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CellSpacing w:w="0" w:type="dxa"/>
        <w:shd w:val="clear" w:color="auto" w:fill="FFFFFF"/>
        <w:tblCellMar>
          <w:left w:w="0" w:type="dxa"/>
          <w:right w:w="0" w:type="dxa"/>
        </w:tblCellMar>
        <w:tblLook w:val="0000" w:firstRow="0" w:lastRow="0" w:firstColumn="0" w:lastColumn="0" w:noHBand="0" w:noVBand="0"/>
      </w:tblPr>
      <w:tblGrid>
        <w:gridCol w:w="3594"/>
        <w:gridCol w:w="5870"/>
      </w:tblGrid>
      <w:tr w:rsidR="007B41C5" w:rsidRPr="007B41C5" w14:paraId="0472B2CF" w14:textId="77777777" w:rsidTr="00E07AEB">
        <w:trPr>
          <w:tblCellSpacing w:w="0" w:type="dxa"/>
        </w:trPr>
        <w:tc>
          <w:tcPr>
            <w:tcW w:w="3594" w:type="dxa"/>
            <w:shd w:val="clear" w:color="auto" w:fill="FFFFFF"/>
            <w:tcMar>
              <w:top w:w="0" w:type="dxa"/>
              <w:left w:w="108" w:type="dxa"/>
              <w:bottom w:w="0" w:type="dxa"/>
              <w:right w:w="108" w:type="dxa"/>
            </w:tcMar>
          </w:tcPr>
          <w:p w14:paraId="52521E66" w14:textId="77777777" w:rsidR="00555D5F" w:rsidRPr="00555D5F" w:rsidRDefault="00555D5F" w:rsidP="00E07AEB">
            <w:pPr>
              <w:pStyle w:val="NormalWeb"/>
              <w:spacing w:before="0" w:beforeAutospacing="0" w:after="0" w:afterAutospacing="0" w:line="180" w:lineRule="atLeast"/>
              <w:jc w:val="center"/>
              <w:rPr>
                <w:b/>
                <w:color w:val="000000"/>
                <w:sz w:val="26"/>
                <w:szCs w:val="26"/>
              </w:rPr>
            </w:pPr>
            <w:r w:rsidRPr="00555D5F">
              <w:rPr>
                <w:b/>
                <w:color w:val="000000"/>
                <w:sz w:val="26"/>
                <w:szCs w:val="26"/>
              </w:rPr>
              <w:t>ỦY BAN NHÂN DÂN</w:t>
            </w:r>
          </w:p>
          <w:p w14:paraId="13C60121" w14:textId="5EF862AF" w:rsidR="007B41C5" w:rsidRPr="00E07AEB" w:rsidRDefault="00555D5F" w:rsidP="00E07AEB">
            <w:pPr>
              <w:pStyle w:val="NormalWeb"/>
              <w:spacing w:before="0" w:beforeAutospacing="0" w:after="0" w:afterAutospacing="0" w:line="180" w:lineRule="atLeast"/>
              <w:jc w:val="center"/>
              <w:rPr>
                <w:color w:val="000000"/>
                <w:sz w:val="26"/>
                <w:szCs w:val="26"/>
              </w:rPr>
            </w:pPr>
            <w:r w:rsidRPr="00E07AEB">
              <w:rPr>
                <w:bCs/>
                <w:noProof/>
                <w:color w:val="000000"/>
                <w:sz w:val="26"/>
                <w:szCs w:val="26"/>
                <w:lang w:val="en-GB" w:eastAsia="en-GB"/>
              </w:rPr>
              <mc:AlternateContent>
                <mc:Choice Requires="wps">
                  <w:drawing>
                    <wp:anchor distT="0" distB="0" distL="114300" distR="114300" simplePos="0" relativeHeight="251656704" behindDoc="0" locked="0" layoutInCell="1" allowOverlap="1" wp14:anchorId="63E7B945" wp14:editId="31BA3D60">
                      <wp:simplePos x="0" y="0"/>
                      <wp:positionH relativeFrom="column">
                        <wp:posOffset>686884</wp:posOffset>
                      </wp:positionH>
                      <wp:positionV relativeFrom="paragraph">
                        <wp:posOffset>193040</wp:posOffset>
                      </wp:positionV>
                      <wp:extent cx="8001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C53CAF"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5.2pt" to="117.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" strokecolor="black [3200]" strokeweight=".5pt">
                      <v:stroke joinstyle="miter"/>
                    </v:line>
                  </w:pict>
                </mc:Fallback>
              </mc:AlternateContent>
            </w:r>
            <w:r w:rsidR="008F3831" w:rsidRPr="00555D5F">
              <w:rPr>
                <w:b/>
                <w:color w:val="000000"/>
                <w:sz w:val="26"/>
                <w:szCs w:val="26"/>
              </w:rPr>
              <w:t>TỈNH HẢI DƯƠNG</w:t>
            </w:r>
          </w:p>
        </w:tc>
        <w:tc>
          <w:tcPr>
            <w:tcW w:w="5870" w:type="dxa"/>
            <w:shd w:val="clear" w:color="auto" w:fill="FFFFFF"/>
            <w:tcMar>
              <w:top w:w="0" w:type="dxa"/>
              <w:left w:w="108" w:type="dxa"/>
              <w:bottom w:w="0" w:type="dxa"/>
              <w:right w:w="108" w:type="dxa"/>
            </w:tcMar>
          </w:tcPr>
          <w:p w14:paraId="2E260AA2" w14:textId="77777777" w:rsidR="007B41C5" w:rsidRPr="00E07AEB" w:rsidRDefault="007B41C5" w:rsidP="00E07AEB">
            <w:pPr>
              <w:pStyle w:val="NormalWeb"/>
              <w:spacing w:before="0" w:beforeAutospacing="0" w:after="0" w:afterAutospacing="0" w:line="180" w:lineRule="atLeast"/>
              <w:ind w:left="-66" w:firstLine="66"/>
              <w:jc w:val="center"/>
              <w:rPr>
                <w:color w:val="000000"/>
                <w:sz w:val="26"/>
                <w:szCs w:val="26"/>
              </w:rPr>
            </w:pPr>
            <w:r w:rsidRPr="00E07AEB">
              <w:rPr>
                <w:b/>
                <w:bCs/>
                <w:color w:val="000000"/>
                <w:sz w:val="26"/>
                <w:szCs w:val="26"/>
                <w:lang w:val="vi-VN"/>
              </w:rPr>
              <w:t>CỘNG HÒA XÃ HỘI CHỦ NGHĨA VIỆT NAM</w:t>
            </w:r>
            <w:r w:rsidRPr="00E07AEB">
              <w:rPr>
                <w:b/>
                <w:bCs/>
                <w:color w:val="000000"/>
                <w:sz w:val="26"/>
                <w:szCs w:val="26"/>
                <w:lang w:val="vi-VN"/>
              </w:rPr>
              <w:br/>
            </w:r>
            <w:r w:rsidRPr="00555D5F">
              <w:rPr>
                <w:b/>
                <w:bCs/>
                <w:color w:val="000000"/>
                <w:sz w:val="28"/>
                <w:szCs w:val="28"/>
                <w:lang w:val="vi-VN"/>
              </w:rPr>
              <w:t>Độc lập - Tự do - Hạnh phúc </w:t>
            </w:r>
          </w:p>
        </w:tc>
      </w:tr>
      <w:tr w:rsidR="007B41C5" w:rsidRPr="007B41C5" w14:paraId="1D35E613" w14:textId="77777777" w:rsidTr="00E07AEB">
        <w:trPr>
          <w:tblCellSpacing w:w="0" w:type="dxa"/>
        </w:trPr>
        <w:tc>
          <w:tcPr>
            <w:tcW w:w="3594" w:type="dxa"/>
            <w:shd w:val="clear" w:color="auto" w:fill="FFFFFF"/>
            <w:tcMar>
              <w:top w:w="0" w:type="dxa"/>
              <w:left w:w="108" w:type="dxa"/>
              <w:bottom w:w="0" w:type="dxa"/>
              <w:right w:w="108" w:type="dxa"/>
            </w:tcMar>
          </w:tcPr>
          <w:p w14:paraId="348A0CC7" w14:textId="77777777" w:rsidR="007B41C5" w:rsidRDefault="007B41C5" w:rsidP="00555D5F">
            <w:pPr>
              <w:pStyle w:val="NormalWeb"/>
              <w:spacing w:before="240" w:beforeAutospacing="0" w:after="0" w:afterAutospacing="0" w:line="180" w:lineRule="atLeast"/>
              <w:jc w:val="center"/>
              <w:rPr>
                <w:color w:val="000000"/>
                <w:sz w:val="28"/>
                <w:szCs w:val="28"/>
              </w:rPr>
            </w:pPr>
            <w:r w:rsidRPr="007B41C5">
              <w:rPr>
                <w:color w:val="000000"/>
                <w:sz w:val="28"/>
                <w:szCs w:val="28"/>
                <w:lang w:val="vi-VN"/>
              </w:rPr>
              <w:t>Số: </w:t>
            </w:r>
            <w:r w:rsidR="00B16BCF">
              <w:rPr>
                <w:color w:val="000000"/>
                <w:sz w:val="28"/>
                <w:szCs w:val="28"/>
              </w:rPr>
              <w:t xml:space="preserve"> </w:t>
            </w:r>
            <w:r w:rsidR="00555D5F">
              <w:rPr>
                <w:color w:val="000000"/>
                <w:sz w:val="28"/>
                <w:szCs w:val="28"/>
              </w:rPr>
              <w:t xml:space="preserve">      </w:t>
            </w:r>
            <w:r w:rsidR="00D85D98">
              <w:rPr>
                <w:color w:val="000000"/>
                <w:sz w:val="28"/>
                <w:szCs w:val="28"/>
              </w:rPr>
              <w:t xml:space="preserve">  </w:t>
            </w:r>
            <w:r w:rsidR="00555D5F">
              <w:rPr>
                <w:color w:val="000000"/>
                <w:sz w:val="28"/>
                <w:szCs w:val="28"/>
              </w:rPr>
              <w:t xml:space="preserve"> </w:t>
            </w:r>
            <w:r w:rsidRPr="007B41C5">
              <w:rPr>
                <w:color w:val="000000"/>
                <w:sz w:val="28"/>
                <w:szCs w:val="28"/>
              </w:rPr>
              <w:t>/</w:t>
            </w:r>
            <w:proofErr w:type="spellStart"/>
            <w:r w:rsidR="003567D7">
              <w:rPr>
                <w:color w:val="000000"/>
                <w:sz w:val="28"/>
                <w:szCs w:val="28"/>
              </w:rPr>
              <w:t>TTr</w:t>
            </w:r>
            <w:proofErr w:type="spellEnd"/>
            <w:r w:rsidR="003567D7">
              <w:rPr>
                <w:color w:val="000000"/>
                <w:sz w:val="28"/>
                <w:szCs w:val="28"/>
              </w:rPr>
              <w:t>-</w:t>
            </w:r>
            <w:r w:rsidR="00555D5F">
              <w:rPr>
                <w:color w:val="000000"/>
                <w:sz w:val="28"/>
                <w:szCs w:val="28"/>
              </w:rPr>
              <w:t>UBND</w:t>
            </w:r>
          </w:p>
          <w:p w14:paraId="3F426D64" w14:textId="1E68E967" w:rsidR="00DE257C" w:rsidRPr="00DE257C" w:rsidRDefault="00DE257C" w:rsidP="00DE257C">
            <w:pPr>
              <w:pStyle w:val="NormalWeb"/>
              <w:spacing w:before="0" w:beforeAutospacing="0" w:after="0" w:afterAutospacing="0" w:line="180" w:lineRule="atLeast"/>
              <w:jc w:val="center"/>
              <w:rPr>
                <w:b/>
                <w:bCs/>
                <w:i/>
                <w:iCs/>
                <w:color w:val="000000"/>
                <w:sz w:val="28"/>
                <w:szCs w:val="28"/>
              </w:rPr>
            </w:pPr>
            <w:r w:rsidRPr="00DE257C">
              <w:rPr>
                <w:b/>
                <w:bCs/>
                <w:i/>
                <w:iCs/>
                <w:color w:val="000000"/>
                <w:sz w:val="28"/>
                <w:szCs w:val="28"/>
              </w:rPr>
              <w:t>(</w:t>
            </w:r>
            <w:proofErr w:type="spellStart"/>
            <w:r w:rsidRPr="00DE257C">
              <w:rPr>
                <w:b/>
                <w:bCs/>
                <w:i/>
                <w:iCs/>
                <w:color w:val="000000"/>
                <w:sz w:val="28"/>
                <w:szCs w:val="28"/>
              </w:rPr>
              <w:t>Dự</w:t>
            </w:r>
            <w:proofErr w:type="spellEnd"/>
            <w:r w:rsidRPr="00DE257C">
              <w:rPr>
                <w:b/>
                <w:bCs/>
                <w:i/>
                <w:iCs/>
                <w:color w:val="000000"/>
                <w:sz w:val="28"/>
                <w:szCs w:val="28"/>
              </w:rPr>
              <w:t xml:space="preserve"> </w:t>
            </w:r>
            <w:proofErr w:type="spellStart"/>
            <w:r w:rsidRPr="00DE257C">
              <w:rPr>
                <w:b/>
                <w:bCs/>
                <w:i/>
                <w:iCs/>
                <w:color w:val="000000"/>
                <w:sz w:val="28"/>
                <w:szCs w:val="28"/>
              </w:rPr>
              <w:t>thảo</w:t>
            </w:r>
            <w:proofErr w:type="spellEnd"/>
            <w:r w:rsidRPr="00DE257C">
              <w:rPr>
                <w:b/>
                <w:bCs/>
                <w:i/>
                <w:iCs/>
                <w:color w:val="000000"/>
                <w:sz w:val="28"/>
                <w:szCs w:val="28"/>
              </w:rPr>
              <w:t>)</w:t>
            </w:r>
          </w:p>
        </w:tc>
        <w:tc>
          <w:tcPr>
            <w:tcW w:w="5870" w:type="dxa"/>
            <w:shd w:val="clear" w:color="auto" w:fill="FFFFFF"/>
            <w:tcMar>
              <w:top w:w="0" w:type="dxa"/>
              <w:left w:w="108" w:type="dxa"/>
              <w:bottom w:w="0" w:type="dxa"/>
              <w:right w:w="108" w:type="dxa"/>
            </w:tcMar>
          </w:tcPr>
          <w:p w14:paraId="726B6606" w14:textId="35228B1B" w:rsidR="007B41C5" w:rsidRPr="007B41C5" w:rsidRDefault="00E435E1" w:rsidP="00555D5F">
            <w:pPr>
              <w:pStyle w:val="NormalWeb"/>
              <w:spacing w:before="240" w:beforeAutospacing="0" w:after="0" w:afterAutospacing="0" w:line="180" w:lineRule="atLeast"/>
              <w:jc w:val="right"/>
              <w:rPr>
                <w:color w:val="000000"/>
                <w:sz w:val="28"/>
                <w:szCs w:val="28"/>
              </w:rPr>
            </w:pPr>
            <w:r w:rsidRPr="00E07AEB">
              <w:rPr>
                <w:b/>
                <w:bCs/>
                <w:noProof/>
                <w:color w:val="000000"/>
                <w:sz w:val="26"/>
                <w:szCs w:val="26"/>
                <w:lang w:val="en-GB" w:eastAsia="en-GB"/>
              </w:rPr>
              <mc:AlternateContent>
                <mc:Choice Requires="wps">
                  <w:drawing>
                    <wp:anchor distT="0" distB="0" distL="114300" distR="114300" simplePos="0" relativeHeight="251657728" behindDoc="0" locked="0" layoutInCell="1" allowOverlap="1" wp14:anchorId="71692E1F" wp14:editId="5AA789F1">
                      <wp:simplePos x="0" y="0"/>
                      <wp:positionH relativeFrom="column">
                        <wp:posOffset>761365</wp:posOffset>
                      </wp:positionH>
                      <wp:positionV relativeFrom="paragraph">
                        <wp:posOffset>30683</wp:posOffset>
                      </wp:positionV>
                      <wp:extent cx="2027957"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957"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3656F9"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2.4pt" to="21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" strokecolor="black [3200]" strokeweight=".5pt">
                      <v:stroke joinstyle="miter"/>
                    </v:line>
                  </w:pict>
                </mc:Fallback>
              </mc:AlternateContent>
            </w:r>
            <w:proofErr w:type="spellStart"/>
            <w:r w:rsidR="00B16BCF">
              <w:rPr>
                <w:i/>
                <w:iCs/>
                <w:color w:val="000000"/>
                <w:sz w:val="28"/>
                <w:szCs w:val="28"/>
              </w:rPr>
              <w:t>Hải</w:t>
            </w:r>
            <w:proofErr w:type="spellEnd"/>
            <w:r w:rsidR="00B16BCF">
              <w:rPr>
                <w:i/>
                <w:iCs/>
                <w:color w:val="000000"/>
                <w:sz w:val="28"/>
                <w:szCs w:val="28"/>
              </w:rPr>
              <w:t xml:space="preserve"> </w:t>
            </w:r>
            <w:proofErr w:type="spellStart"/>
            <w:r w:rsidR="00B16BCF">
              <w:rPr>
                <w:i/>
                <w:iCs/>
                <w:color w:val="000000"/>
                <w:sz w:val="28"/>
                <w:szCs w:val="28"/>
              </w:rPr>
              <w:t>Dương</w:t>
            </w:r>
            <w:proofErr w:type="spellEnd"/>
            <w:r w:rsidR="007B41C5" w:rsidRPr="007B41C5">
              <w:rPr>
                <w:i/>
                <w:iCs/>
                <w:color w:val="000000"/>
                <w:sz w:val="28"/>
                <w:szCs w:val="28"/>
                <w:lang w:val="vi-VN"/>
              </w:rPr>
              <w:t>, ngày</w:t>
            </w:r>
            <w:r w:rsidR="007C6DAC">
              <w:rPr>
                <w:i/>
                <w:iCs/>
                <w:color w:val="000000"/>
                <w:sz w:val="28"/>
                <w:szCs w:val="28"/>
                <w:lang w:val="vi-VN"/>
              </w:rPr>
              <w:t xml:space="preserve"> </w:t>
            </w:r>
            <w:r w:rsidR="00555D5F">
              <w:rPr>
                <w:i/>
                <w:iCs/>
                <w:color w:val="000000"/>
                <w:sz w:val="28"/>
                <w:szCs w:val="28"/>
              </w:rPr>
              <w:t xml:space="preserve">     </w:t>
            </w:r>
            <w:r w:rsidR="007B41C5" w:rsidRPr="007B41C5">
              <w:rPr>
                <w:i/>
                <w:iCs/>
                <w:color w:val="000000"/>
                <w:sz w:val="28"/>
                <w:szCs w:val="28"/>
                <w:lang w:val="vi-VN"/>
              </w:rPr>
              <w:t> tháng </w:t>
            </w:r>
            <w:r w:rsidR="00555D5F">
              <w:rPr>
                <w:i/>
                <w:iCs/>
                <w:color w:val="000000"/>
                <w:sz w:val="28"/>
                <w:szCs w:val="28"/>
              </w:rPr>
              <w:t xml:space="preserve">    </w:t>
            </w:r>
            <w:r w:rsidR="007C6DAC">
              <w:rPr>
                <w:i/>
                <w:iCs/>
                <w:color w:val="000000"/>
                <w:sz w:val="28"/>
                <w:szCs w:val="28"/>
              </w:rPr>
              <w:t xml:space="preserve"> </w:t>
            </w:r>
            <w:r w:rsidR="003567D7">
              <w:rPr>
                <w:i/>
                <w:iCs/>
                <w:color w:val="000000"/>
                <w:sz w:val="28"/>
                <w:szCs w:val="28"/>
              </w:rPr>
              <w:t xml:space="preserve"> </w:t>
            </w:r>
            <w:r w:rsidR="007B41C5" w:rsidRPr="007B41C5">
              <w:rPr>
                <w:i/>
                <w:iCs/>
                <w:color w:val="000000"/>
                <w:sz w:val="28"/>
                <w:szCs w:val="28"/>
                <w:lang w:val="vi-VN"/>
              </w:rPr>
              <w:t>năm </w:t>
            </w:r>
            <w:r w:rsidR="007B41C5" w:rsidRPr="007B41C5">
              <w:rPr>
                <w:i/>
                <w:iCs/>
                <w:color w:val="000000"/>
                <w:sz w:val="28"/>
                <w:szCs w:val="28"/>
              </w:rPr>
              <w:t>20</w:t>
            </w:r>
            <w:r w:rsidR="0054161D">
              <w:rPr>
                <w:i/>
                <w:iCs/>
                <w:color w:val="000000"/>
                <w:sz w:val="28"/>
                <w:szCs w:val="28"/>
              </w:rPr>
              <w:t>2</w:t>
            </w:r>
            <w:r w:rsidR="00DA7572">
              <w:rPr>
                <w:i/>
                <w:iCs/>
                <w:color w:val="000000"/>
                <w:sz w:val="28"/>
                <w:szCs w:val="28"/>
              </w:rPr>
              <w:t>5</w:t>
            </w:r>
          </w:p>
        </w:tc>
      </w:tr>
    </w:tbl>
    <w:p w14:paraId="37C81DFA" w14:textId="77777777" w:rsidR="005408AE" w:rsidRDefault="005408AE" w:rsidP="005408AE">
      <w:pPr>
        <w:pStyle w:val="NormalWeb"/>
        <w:shd w:val="clear" w:color="auto" w:fill="FFFFFF"/>
        <w:spacing w:before="0" w:beforeAutospacing="0" w:after="0" w:afterAutospacing="0" w:line="180" w:lineRule="atLeast"/>
        <w:jc w:val="center"/>
        <w:rPr>
          <w:b/>
          <w:color w:val="000000"/>
          <w:sz w:val="28"/>
          <w:szCs w:val="28"/>
        </w:rPr>
      </w:pPr>
    </w:p>
    <w:p w14:paraId="478329C9" w14:textId="77777777" w:rsidR="00555D5F" w:rsidRDefault="00555D5F" w:rsidP="005408AE">
      <w:pPr>
        <w:pStyle w:val="NormalWeb"/>
        <w:shd w:val="clear" w:color="auto" w:fill="FFFFFF"/>
        <w:spacing w:before="0" w:beforeAutospacing="0" w:after="0" w:afterAutospacing="0" w:line="180" w:lineRule="atLeast"/>
        <w:jc w:val="center"/>
        <w:rPr>
          <w:b/>
          <w:color w:val="000000"/>
          <w:sz w:val="28"/>
          <w:szCs w:val="28"/>
        </w:rPr>
      </w:pPr>
    </w:p>
    <w:p w14:paraId="1332C6B5" w14:textId="0B794CC7" w:rsidR="00B16BCF" w:rsidRDefault="003567D7" w:rsidP="005408AE">
      <w:pPr>
        <w:pStyle w:val="NormalWeb"/>
        <w:shd w:val="clear" w:color="auto" w:fill="FFFFFF"/>
        <w:spacing w:before="0" w:beforeAutospacing="0" w:after="0" w:afterAutospacing="0" w:line="180" w:lineRule="atLeast"/>
        <w:jc w:val="center"/>
        <w:rPr>
          <w:b/>
          <w:color w:val="000000"/>
          <w:sz w:val="28"/>
          <w:szCs w:val="28"/>
        </w:rPr>
      </w:pPr>
      <w:r w:rsidRPr="003567D7">
        <w:rPr>
          <w:b/>
          <w:color w:val="000000"/>
          <w:sz w:val="28"/>
          <w:szCs w:val="28"/>
        </w:rPr>
        <w:t>TỜ TRÌNH</w:t>
      </w:r>
    </w:p>
    <w:p w14:paraId="402DF186" w14:textId="05EF7C76" w:rsidR="00555D5F" w:rsidRPr="00555D5F" w:rsidRDefault="00555D5F" w:rsidP="00555D5F">
      <w:pPr>
        <w:spacing w:line="259" w:lineRule="auto"/>
        <w:jc w:val="center"/>
        <w:rPr>
          <w:b/>
          <w:bCs/>
          <w:noProof/>
          <w:color w:val="000000"/>
          <w:sz w:val="28"/>
          <w:szCs w:val="28"/>
        </w:rPr>
      </w:pPr>
      <w:r w:rsidRPr="00555D5F">
        <w:rPr>
          <w:b/>
          <w:bCs/>
          <w:noProof/>
          <w:color w:val="000000"/>
          <w:sz w:val="28"/>
          <w:szCs w:val="28"/>
        </w:rPr>
        <w:t>Dự thảo Nghị quyết của Hội đồng nhân dân tỉnh</w:t>
      </w:r>
    </w:p>
    <w:p w14:paraId="43E14902" w14:textId="77777777" w:rsidR="00A519C8" w:rsidRDefault="00555D5F" w:rsidP="009B7419">
      <w:pPr>
        <w:spacing w:line="259" w:lineRule="auto"/>
        <w:jc w:val="center"/>
        <w:rPr>
          <w:b/>
          <w:bCs/>
          <w:noProof/>
          <w:color w:val="000000"/>
          <w:sz w:val="28"/>
          <w:szCs w:val="28"/>
        </w:rPr>
      </w:pPr>
      <w:r w:rsidRPr="00555D5F">
        <w:rPr>
          <w:b/>
          <w:bCs/>
          <w:noProof/>
          <w:color w:val="000000"/>
          <w:sz w:val="28"/>
          <w:szCs w:val="28"/>
        </w:rPr>
        <w:t xml:space="preserve">Quy định </w:t>
      </w:r>
      <w:r w:rsidR="009B7419">
        <w:rPr>
          <w:b/>
          <w:bCs/>
          <w:noProof/>
          <w:color w:val="000000"/>
          <w:sz w:val="28"/>
          <w:szCs w:val="28"/>
        </w:rPr>
        <w:t>thẩm quyền quyết định thanh lý rừng trồng</w:t>
      </w:r>
    </w:p>
    <w:p w14:paraId="17162851" w14:textId="7150CD4F" w:rsidR="00E87A1D" w:rsidRDefault="00555D5F" w:rsidP="009B7419">
      <w:pPr>
        <w:spacing w:line="259" w:lineRule="auto"/>
        <w:jc w:val="center"/>
        <w:rPr>
          <w:b/>
          <w:bCs/>
          <w:noProof/>
          <w:color w:val="000000"/>
          <w:sz w:val="28"/>
          <w:szCs w:val="28"/>
        </w:rPr>
      </w:pPr>
      <w:r w:rsidRPr="00555D5F">
        <w:rPr>
          <w:b/>
          <w:bCs/>
          <w:noProof/>
          <w:color w:val="000000"/>
          <w:sz w:val="28"/>
          <w:szCs w:val="28"/>
        </w:rPr>
        <w:t xml:space="preserve">trên địa bàn tỉnh Hải Dương </w:t>
      </w:r>
    </w:p>
    <w:p w14:paraId="0025A97C" w14:textId="0DB58605" w:rsidR="00555D5F" w:rsidRPr="004E16F9" w:rsidRDefault="00555D5F" w:rsidP="00555D5F">
      <w:pPr>
        <w:spacing w:line="259" w:lineRule="auto"/>
        <w:jc w:val="center"/>
        <w:rPr>
          <w:b/>
          <w:bCs/>
          <w:noProof/>
          <w:color w:val="000000"/>
          <w:sz w:val="28"/>
          <w:szCs w:val="28"/>
        </w:rPr>
      </w:pPr>
      <w:r w:rsidRPr="00E07AEB">
        <w:rPr>
          <w:bCs/>
          <w:noProof/>
          <w:color w:val="000000"/>
          <w:sz w:val="26"/>
          <w:szCs w:val="26"/>
          <w:lang w:val="en-GB" w:eastAsia="en-GB"/>
        </w:rPr>
        <mc:AlternateContent>
          <mc:Choice Requires="wps">
            <w:drawing>
              <wp:anchor distT="0" distB="0" distL="114300" distR="114300" simplePos="0" relativeHeight="251659776" behindDoc="0" locked="0" layoutInCell="1" allowOverlap="1" wp14:anchorId="0FE7A024" wp14:editId="303BE383">
                <wp:simplePos x="0" y="0"/>
                <wp:positionH relativeFrom="column">
                  <wp:posOffset>2503805</wp:posOffset>
                </wp:positionH>
                <wp:positionV relativeFrom="paragraph">
                  <wp:posOffset>3810</wp:posOffset>
                </wp:positionV>
                <wp:extent cx="80772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4AE3AE"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3pt" to="26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" strokecolor="black [3200]" strokeweight=".5pt">
                <v:stroke joinstyle="miter"/>
              </v:line>
            </w:pict>
          </mc:Fallback>
        </mc:AlternateContent>
      </w:r>
    </w:p>
    <w:p w14:paraId="48157322" w14:textId="57F1E40D" w:rsidR="00B16BCF" w:rsidRDefault="00E1474F" w:rsidP="00E1474F">
      <w:pPr>
        <w:pStyle w:val="NormalWeb"/>
        <w:shd w:val="clear" w:color="auto" w:fill="FFFFFF"/>
        <w:spacing w:before="0" w:beforeAutospacing="0" w:after="0" w:afterAutospacing="0" w:line="180" w:lineRule="atLeast"/>
        <w:ind w:firstLine="720"/>
        <w:jc w:val="both"/>
        <w:rPr>
          <w:bCs/>
          <w:color w:val="000000"/>
          <w:sz w:val="28"/>
          <w:szCs w:val="28"/>
        </w:rPr>
      </w:pPr>
      <w:r>
        <w:rPr>
          <w:bCs/>
          <w:noProof/>
          <w:color w:val="000000"/>
          <w:sz w:val="28"/>
          <w:szCs w:val="28"/>
        </w:rPr>
        <w:tab/>
      </w:r>
      <w:proofErr w:type="spellStart"/>
      <w:r w:rsidR="003567D7" w:rsidRPr="003567D7">
        <w:rPr>
          <w:bCs/>
          <w:color w:val="000000"/>
          <w:sz w:val="28"/>
          <w:szCs w:val="28"/>
        </w:rPr>
        <w:t>Kính</w:t>
      </w:r>
      <w:proofErr w:type="spellEnd"/>
      <w:r w:rsidR="003567D7" w:rsidRPr="003567D7">
        <w:rPr>
          <w:bCs/>
          <w:color w:val="000000"/>
          <w:sz w:val="28"/>
          <w:szCs w:val="28"/>
        </w:rPr>
        <w:t xml:space="preserve"> </w:t>
      </w:r>
      <w:proofErr w:type="spellStart"/>
      <w:r w:rsidR="003567D7" w:rsidRPr="003567D7">
        <w:rPr>
          <w:bCs/>
          <w:color w:val="000000"/>
          <w:sz w:val="28"/>
          <w:szCs w:val="28"/>
        </w:rPr>
        <w:t>gửi</w:t>
      </w:r>
      <w:proofErr w:type="spellEnd"/>
      <w:r w:rsidR="003567D7" w:rsidRPr="003567D7">
        <w:rPr>
          <w:bCs/>
          <w:color w:val="000000"/>
          <w:sz w:val="28"/>
          <w:szCs w:val="28"/>
        </w:rPr>
        <w:t xml:space="preserve">: </w:t>
      </w:r>
      <w:proofErr w:type="spellStart"/>
      <w:r w:rsidR="00555D5F">
        <w:rPr>
          <w:bCs/>
          <w:color w:val="000000"/>
          <w:sz w:val="28"/>
          <w:szCs w:val="28"/>
        </w:rPr>
        <w:t>Hội</w:t>
      </w:r>
      <w:proofErr w:type="spellEnd"/>
      <w:r w:rsidR="00555D5F">
        <w:rPr>
          <w:bCs/>
          <w:color w:val="000000"/>
          <w:sz w:val="28"/>
          <w:szCs w:val="28"/>
        </w:rPr>
        <w:t xml:space="preserve"> </w:t>
      </w:r>
      <w:proofErr w:type="spellStart"/>
      <w:r w:rsidR="00555D5F">
        <w:rPr>
          <w:bCs/>
          <w:color w:val="000000"/>
          <w:sz w:val="28"/>
          <w:szCs w:val="28"/>
        </w:rPr>
        <w:t>đồng</w:t>
      </w:r>
      <w:proofErr w:type="spellEnd"/>
      <w:r w:rsidR="003567D7" w:rsidRPr="003567D7">
        <w:rPr>
          <w:bCs/>
          <w:color w:val="000000"/>
          <w:sz w:val="28"/>
          <w:szCs w:val="28"/>
        </w:rPr>
        <w:t xml:space="preserve"> </w:t>
      </w:r>
      <w:proofErr w:type="spellStart"/>
      <w:r w:rsidR="003567D7" w:rsidRPr="003567D7">
        <w:rPr>
          <w:bCs/>
          <w:color w:val="000000"/>
          <w:sz w:val="28"/>
          <w:szCs w:val="28"/>
        </w:rPr>
        <w:t>nhân</w:t>
      </w:r>
      <w:proofErr w:type="spellEnd"/>
      <w:r w:rsidR="003567D7" w:rsidRPr="003567D7">
        <w:rPr>
          <w:bCs/>
          <w:color w:val="000000"/>
          <w:sz w:val="28"/>
          <w:szCs w:val="28"/>
        </w:rPr>
        <w:t xml:space="preserve"> </w:t>
      </w:r>
      <w:proofErr w:type="spellStart"/>
      <w:r w:rsidR="003567D7" w:rsidRPr="003567D7">
        <w:rPr>
          <w:bCs/>
          <w:color w:val="000000"/>
          <w:sz w:val="28"/>
          <w:szCs w:val="28"/>
        </w:rPr>
        <w:t>dân</w:t>
      </w:r>
      <w:proofErr w:type="spellEnd"/>
      <w:r w:rsidR="003567D7" w:rsidRPr="003567D7">
        <w:rPr>
          <w:bCs/>
          <w:color w:val="000000"/>
          <w:sz w:val="28"/>
          <w:szCs w:val="28"/>
        </w:rPr>
        <w:t xml:space="preserve"> </w:t>
      </w:r>
      <w:proofErr w:type="spellStart"/>
      <w:r w:rsidR="003567D7" w:rsidRPr="003567D7">
        <w:rPr>
          <w:bCs/>
          <w:color w:val="000000"/>
          <w:sz w:val="28"/>
          <w:szCs w:val="28"/>
        </w:rPr>
        <w:t>tỉnh</w:t>
      </w:r>
      <w:proofErr w:type="spellEnd"/>
      <w:r w:rsidR="003567D7" w:rsidRPr="003567D7">
        <w:rPr>
          <w:bCs/>
          <w:color w:val="000000"/>
          <w:sz w:val="28"/>
          <w:szCs w:val="28"/>
        </w:rPr>
        <w:t xml:space="preserve"> </w:t>
      </w:r>
      <w:proofErr w:type="spellStart"/>
      <w:r w:rsidR="003567D7" w:rsidRPr="003567D7">
        <w:rPr>
          <w:bCs/>
          <w:color w:val="000000"/>
          <w:sz w:val="28"/>
          <w:szCs w:val="28"/>
        </w:rPr>
        <w:t>Hải</w:t>
      </w:r>
      <w:proofErr w:type="spellEnd"/>
      <w:r w:rsidR="003567D7" w:rsidRPr="003567D7">
        <w:rPr>
          <w:bCs/>
          <w:color w:val="000000"/>
          <w:sz w:val="28"/>
          <w:szCs w:val="28"/>
        </w:rPr>
        <w:t xml:space="preserve"> </w:t>
      </w:r>
      <w:proofErr w:type="spellStart"/>
      <w:r w:rsidR="003567D7" w:rsidRPr="003567D7">
        <w:rPr>
          <w:bCs/>
          <w:color w:val="000000"/>
          <w:sz w:val="28"/>
          <w:szCs w:val="28"/>
        </w:rPr>
        <w:t>Dương</w:t>
      </w:r>
      <w:proofErr w:type="spellEnd"/>
    </w:p>
    <w:p w14:paraId="79EEC053" w14:textId="77777777" w:rsidR="0054161D" w:rsidRPr="003567D7" w:rsidRDefault="0054161D" w:rsidP="0054161D">
      <w:pPr>
        <w:pStyle w:val="NormalWeb"/>
        <w:shd w:val="clear" w:color="auto" w:fill="FFFFFF"/>
        <w:spacing w:before="0" w:beforeAutospacing="0" w:after="0" w:afterAutospacing="0" w:line="180" w:lineRule="atLeast"/>
        <w:ind w:firstLine="720"/>
        <w:jc w:val="center"/>
        <w:rPr>
          <w:bCs/>
          <w:color w:val="000000"/>
          <w:sz w:val="28"/>
          <w:szCs w:val="28"/>
        </w:rPr>
      </w:pPr>
      <w:r>
        <w:rPr>
          <w:bCs/>
          <w:color w:val="000000"/>
          <w:sz w:val="28"/>
          <w:szCs w:val="28"/>
        </w:rPr>
        <w:tab/>
      </w:r>
    </w:p>
    <w:p w14:paraId="57552A22" w14:textId="258BAC0F" w:rsidR="0054161D" w:rsidRPr="009B7419" w:rsidRDefault="0054161D" w:rsidP="00EF4227">
      <w:pPr>
        <w:spacing w:line="360" w:lineRule="exact"/>
        <w:ind w:firstLine="720"/>
        <w:jc w:val="both"/>
        <w:rPr>
          <w:iCs/>
          <w:sz w:val="28"/>
          <w:szCs w:val="28"/>
        </w:rPr>
      </w:pPr>
      <w:proofErr w:type="spellStart"/>
      <w:r>
        <w:rPr>
          <w:bCs/>
          <w:sz w:val="28"/>
        </w:rPr>
        <w:t>Thực</w:t>
      </w:r>
      <w:proofErr w:type="spellEnd"/>
      <w:r>
        <w:rPr>
          <w:bCs/>
          <w:sz w:val="28"/>
        </w:rPr>
        <w:t xml:space="preserve"> </w:t>
      </w:r>
      <w:proofErr w:type="spellStart"/>
      <w:r>
        <w:rPr>
          <w:bCs/>
          <w:sz w:val="28"/>
        </w:rPr>
        <w:t>hiện</w:t>
      </w:r>
      <w:proofErr w:type="spellEnd"/>
      <w:r>
        <w:rPr>
          <w:bCs/>
          <w:sz w:val="28"/>
        </w:rPr>
        <w:t xml:space="preserve"> </w:t>
      </w:r>
      <w:proofErr w:type="spellStart"/>
      <w:r>
        <w:rPr>
          <w:bCs/>
          <w:sz w:val="28"/>
        </w:rPr>
        <w:t>quy</w:t>
      </w:r>
      <w:proofErr w:type="spellEnd"/>
      <w:r>
        <w:rPr>
          <w:bCs/>
          <w:sz w:val="28"/>
        </w:rPr>
        <w:t xml:space="preserve"> </w:t>
      </w:r>
      <w:proofErr w:type="spellStart"/>
      <w:r>
        <w:rPr>
          <w:bCs/>
          <w:sz w:val="28"/>
        </w:rPr>
        <w:t>định</w:t>
      </w:r>
      <w:proofErr w:type="spellEnd"/>
      <w:r>
        <w:rPr>
          <w:bCs/>
          <w:sz w:val="28"/>
        </w:rPr>
        <w:t xml:space="preserve"> </w:t>
      </w:r>
      <w:proofErr w:type="spellStart"/>
      <w:r>
        <w:rPr>
          <w:bCs/>
          <w:sz w:val="28"/>
        </w:rPr>
        <w:t>của</w:t>
      </w:r>
      <w:proofErr w:type="spellEnd"/>
      <w:r>
        <w:rPr>
          <w:bCs/>
          <w:sz w:val="28"/>
        </w:rPr>
        <w:t xml:space="preserve"> </w:t>
      </w:r>
      <w:proofErr w:type="spellStart"/>
      <w:r w:rsidR="007507EC" w:rsidRPr="007507EC">
        <w:rPr>
          <w:bCs/>
          <w:iCs/>
          <w:sz w:val="28"/>
        </w:rPr>
        <w:t>Luật</w:t>
      </w:r>
      <w:proofErr w:type="spellEnd"/>
      <w:r w:rsidR="007507EC" w:rsidRPr="007507EC">
        <w:rPr>
          <w:bCs/>
          <w:iCs/>
          <w:sz w:val="28"/>
        </w:rPr>
        <w:t xml:space="preserve"> Ban </w:t>
      </w:r>
      <w:proofErr w:type="spellStart"/>
      <w:r w:rsidR="007507EC" w:rsidRPr="007507EC">
        <w:rPr>
          <w:bCs/>
          <w:iCs/>
          <w:sz w:val="28"/>
        </w:rPr>
        <w:t>hành</w:t>
      </w:r>
      <w:proofErr w:type="spellEnd"/>
      <w:r w:rsidR="007507EC" w:rsidRPr="007507EC">
        <w:rPr>
          <w:bCs/>
          <w:iCs/>
          <w:sz w:val="28"/>
        </w:rPr>
        <w:t xml:space="preserve"> </w:t>
      </w:r>
      <w:proofErr w:type="spellStart"/>
      <w:r w:rsidR="007507EC" w:rsidRPr="007507EC">
        <w:rPr>
          <w:bCs/>
          <w:iCs/>
          <w:sz w:val="28"/>
        </w:rPr>
        <w:t>văn</w:t>
      </w:r>
      <w:proofErr w:type="spellEnd"/>
      <w:r w:rsidR="007507EC" w:rsidRPr="007507EC">
        <w:rPr>
          <w:bCs/>
          <w:iCs/>
          <w:sz w:val="28"/>
        </w:rPr>
        <w:t xml:space="preserve"> </w:t>
      </w:r>
      <w:proofErr w:type="spellStart"/>
      <w:r w:rsidR="007507EC" w:rsidRPr="007507EC">
        <w:rPr>
          <w:bCs/>
          <w:iCs/>
          <w:sz w:val="28"/>
        </w:rPr>
        <w:t>bản</w:t>
      </w:r>
      <w:proofErr w:type="spellEnd"/>
      <w:r w:rsidR="007507EC" w:rsidRPr="007507EC">
        <w:rPr>
          <w:bCs/>
          <w:iCs/>
          <w:sz w:val="28"/>
        </w:rPr>
        <w:t xml:space="preserve"> </w:t>
      </w:r>
      <w:proofErr w:type="spellStart"/>
      <w:r w:rsidR="007507EC" w:rsidRPr="007507EC">
        <w:rPr>
          <w:bCs/>
          <w:iCs/>
          <w:sz w:val="28"/>
        </w:rPr>
        <w:t>quy</w:t>
      </w:r>
      <w:proofErr w:type="spellEnd"/>
      <w:r w:rsidR="007507EC" w:rsidRPr="007507EC">
        <w:rPr>
          <w:bCs/>
          <w:iCs/>
          <w:sz w:val="28"/>
        </w:rPr>
        <w:t xml:space="preserve"> </w:t>
      </w:r>
      <w:proofErr w:type="spellStart"/>
      <w:r w:rsidR="007507EC" w:rsidRPr="007507EC">
        <w:rPr>
          <w:bCs/>
          <w:iCs/>
          <w:sz w:val="28"/>
        </w:rPr>
        <w:t>phạm</w:t>
      </w:r>
      <w:proofErr w:type="spellEnd"/>
      <w:r w:rsidR="007507EC" w:rsidRPr="007507EC">
        <w:rPr>
          <w:bCs/>
          <w:iCs/>
          <w:sz w:val="28"/>
        </w:rPr>
        <w:t xml:space="preserve"> </w:t>
      </w:r>
      <w:proofErr w:type="spellStart"/>
      <w:r w:rsidR="007507EC" w:rsidRPr="007507EC">
        <w:rPr>
          <w:bCs/>
          <w:iCs/>
          <w:sz w:val="28"/>
        </w:rPr>
        <w:t>pháp</w:t>
      </w:r>
      <w:proofErr w:type="spellEnd"/>
      <w:r w:rsidR="007507EC" w:rsidRPr="007507EC">
        <w:rPr>
          <w:bCs/>
          <w:iCs/>
          <w:sz w:val="28"/>
        </w:rPr>
        <w:t xml:space="preserve"> </w:t>
      </w:r>
      <w:proofErr w:type="spellStart"/>
      <w:r w:rsidR="007507EC" w:rsidRPr="007507EC">
        <w:rPr>
          <w:bCs/>
          <w:iCs/>
          <w:sz w:val="28"/>
        </w:rPr>
        <w:t>luật</w:t>
      </w:r>
      <w:proofErr w:type="spellEnd"/>
      <w:r w:rsidR="007507EC" w:rsidRPr="007507EC">
        <w:rPr>
          <w:bCs/>
          <w:iCs/>
          <w:sz w:val="28"/>
        </w:rPr>
        <w:t xml:space="preserve"> </w:t>
      </w:r>
      <w:proofErr w:type="spellStart"/>
      <w:r w:rsidR="007507EC" w:rsidRPr="007507EC">
        <w:rPr>
          <w:bCs/>
          <w:iCs/>
          <w:sz w:val="28"/>
        </w:rPr>
        <w:t>ngày</w:t>
      </w:r>
      <w:proofErr w:type="spellEnd"/>
      <w:r w:rsidR="007507EC" w:rsidRPr="007507EC">
        <w:rPr>
          <w:bCs/>
          <w:iCs/>
          <w:sz w:val="28"/>
        </w:rPr>
        <w:t xml:space="preserve"> </w:t>
      </w:r>
      <w:r w:rsidR="007B36E0">
        <w:rPr>
          <w:bCs/>
          <w:iCs/>
          <w:sz w:val="28"/>
        </w:rPr>
        <w:t>22</w:t>
      </w:r>
      <w:r w:rsidR="007507EC" w:rsidRPr="007507EC">
        <w:rPr>
          <w:bCs/>
          <w:iCs/>
          <w:sz w:val="28"/>
        </w:rPr>
        <w:t xml:space="preserve"> </w:t>
      </w:r>
      <w:proofErr w:type="spellStart"/>
      <w:r w:rsidR="007507EC" w:rsidRPr="007507EC">
        <w:rPr>
          <w:bCs/>
          <w:iCs/>
          <w:sz w:val="28"/>
        </w:rPr>
        <w:t>tháng</w:t>
      </w:r>
      <w:proofErr w:type="spellEnd"/>
      <w:r w:rsidR="007507EC" w:rsidRPr="007507EC">
        <w:rPr>
          <w:bCs/>
          <w:iCs/>
          <w:sz w:val="28"/>
        </w:rPr>
        <w:t xml:space="preserve"> 6 </w:t>
      </w:r>
      <w:proofErr w:type="spellStart"/>
      <w:r w:rsidR="007507EC" w:rsidRPr="007507EC">
        <w:rPr>
          <w:bCs/>
          <w:iCs/>
          <w:sz w:val="28"/>
        </w:rPr>
        <w:t>năm</w:t>
      </w:r>
      <w:proofErr w:type="spellEnd"/>
      <w:r w:rsidR="007507EC" w:rsidRPr="007507EC">
        <w:rPr>
          <w:bCs/>
          <w:iCs/>
          <w:sz w:val="28"/>
        </w:rPr>
        <w:t xml:space="preserve"> 2015 </w:t>
      </w:r>
      <w:proofErr w:type="spellStart"/>
      <w:r w:rsidR="007507EC" w:rsidRPr="007507EC">
        <w:rPr>
          <w:bCs/>
          <w:iCs/>
          <w:sz w:val="28"/>
        </w:rPr>
        <w:t>và</w:t>
      </w:r>
      <w:proofErr w:type="spellEnd"/>
      <w:r w:rsidR="007507EC" w:rsidRPr="007507EC">
        <w:rPr>
          <w:bCs/>
          <w:iCs/>
          <w:sz w:val="28"/>
        </w:rPr>
        <w:t xml:space="preserve"> </w:t>
      </w:r>
      <w:proofErr w:type="spellStart"/>
      <w:r w:rsidR="007507EC" w:rsidRPr="007507EC">
        <w:rPr>
          <w:bCs/>
          <w:iCs/>
          <w:sz w:val="28"/>
        </w:rPr>
        <w:t>Luật</w:t>
      </w:r>
      <w:proofErr w:type="spellEnd"/>
      <w:r w:rsidR="007507EC" w:rsidRPr="007507EC">
        <w:rPr>
          <w:bCs/>
          <w:iCs/>
          <w:sz w:val="28"/>
        </w:rPr>
        <w:t xml:space="preserve"> </w:t>
      </w:r>
      <w:proofErr w:type="spellStart"/>
      <w:r w:rsidR="007507EC" w:rsidRPr="007507EC">
        <w:rPr>
          <w:bCs/>
          <w:iCs/>
          <w:sz w:val="28"/>
        </w:rPr>
        <w:t>Sửa</w:t>
      </w:r>
      <w:proofErr w:type="spellEnd"/>
      <w:r w:rsidR="007507EC" w:rsidRPr="007507EC">
        <w:rPr>
          <w:bCs/>
          <w:iCs/>
          <w:sz w:val="28"/>
        </w:rPr>
        <w:t xml:space="preserve"> </w:t>
      </w:r>
      <w:proofErr w:type="spellStart"/>
      <w:r w:rsidR="007507EC" w:rsidRPr="007507EC">
        <w:rPr>
          <w:bCs/>
          <w:iCs/>
          <w:sz w:val="28"/>
        </w:rPr>
        <w:t>đổi</w:t>
      </w:r>
      <w:proofErr w:type="spellEnd"/>
      <w:r w:rsidR="007507EC" w:rsidRPr="007507EC">
        <w:rPr>
          <w:bCs/>
          <w:iCs/>
          <w:sz w:val="28"/>
        </w:rPr>
        <w:t xml:space="preserve">, </w:t>
      </w:r>
      <w:proofErr w:type="spellStart"/>
      <w:r w:rsidR="007507EC" w:rsidRPr="007507EC">
        <w:rPr>
          <w:bCs/>
          <w:iCs/>
          <w:sz w:val="28"/>
        </w:rPr>
        <w:t>bổ</w:t>
      </w:r>
      <w:proofErr w:type="spellEnd"/>
      <w:r w:rsidR="007507EC" w:rsidRPr="007507EC">
        <w:rPr>
          <w:bCs/>
          <w:iCs/>
          <w:sz w:val="28"/>
        </w:rPr>
        <w:t xml:space="preserve"> sung </w:t>
      </w:r>
      <w:proofErr w:type="spellStart"/>
      <w:r w:rsidR="007507EC" w:rsidRPr="007507EC">
        <w:rPr>
          <w:bCs/>
          <w:iCs/>
          <w:sz w:val="28"/>
        </w:rPr>
        <w:t>một</w:t>
      </w:r>
      <w:proofErr w:type="spellEnd"/>
      <w:r w:rsidR="007507EC" w:rsidRPr="007507EC">
        <w:rPr>
          <w:bCs/>
          <w:iCs/>
          <w:sz w:val="28"/>
        </w:rPr>
        <w:t xml:space="preserve"> </w:t>
      </w:r>
      <w:proofErr w:type="spellStart"/>
      <w:r w:rsidR="007507EC" w:rsidRPr="007507EC">
        <w:rPr>
          <w:bCs/>
          <w:iCs/>
          <w:sz w:val="28"/>
        </w:rPr>
        <w:t>số</w:t>
      </w:r>
      <w:proofErr w:type="spellEnd"/>
      <w:r w:rsidR="007507EC" w:rsidRPr="007507EC">
        <w:rPr>
          <w:bCs/>
          <w:iCs/>
          <w:sz w:val="28"/>
        </w:rPr>
        <w:t xml:space="preserve"> </w:t>
      </w:r>
      <w:proofErr w:type="spellStart"/>
      <w:r w:rsidR="007507EC" w:rsidRPr="007507EC">
        <w:rPr>
          <w:bCs/>
          <w:iCs/>
          <w:sz w:val="28"/>
        </w:rPr>
        <w:t>điều</w:t>
      </w:r>
      <w:proofErr w:type="spellEnd"/>
      <w:r w:rsidR="007507EC" w:rsidRPr="007507EC">
        <w:rPr>
          <w:bCs/>
          <w:iCs/>
          <w:sz w:val="28"/>
        </w:rPr>
        <w:t xml:space="preserve"> </w:t>
      </w:r>
      <w:proofErr w:type="spellStart"/>
      <w:r w:rsidR="007507EC" w:rsidRPr="007507EC">
        <w:rPr>
          <w:bCs/>
          <w:iCs/>
          <w:sz w:val="28"/>
        </w:rPr>
        <w:t>Luật</w:t>
      </w:r>
      <w:proofErr w:type="spellEnd"/>
      <w:r w:rsidR="007507EC" w:rsidRPr="007507EC">
        <w:rPr>
          <w:bCs/>
          <w:iCs/>
          <w:sz w:val="28"/>
        </w:rPr>
        <w:t xml:space="preserve"> Ban </w:t>
      </w:r>
      <w:proofErr w:type="spellStart"/>
      <w:r w:rsidR="007507EC" w:rsidRPr="007507EC">
        <w:rPr>
          <w:bCs/>
          <w:iCs/>
          <w:sz w:val="28"/>
        </w:rPr>
        <w:t>hành</w:t>
      </w:r>
      <w:proofErr w:type="spellEnd"/>
      <w:r w:rsidR="007507EC" w:rsidRPr="007507EC">
        <w:rPr>
          <w:bCs/>
          <w:iCs/>
          <w:sz w:val="28"/>
        </w:rPr>
        <w:t xml:space="preserve"> </w:t>
      </w:r>
      <w:proofErr w:type="spellStart"/>
      <w:r w:rsidR="007507EC" w:rsidRPr="007507EC">
        <w:rPr>
          <w:bCs/>
          <w:iCs/>
          <w:sz w:val="28"/>
        </w:rPr>
        <w:t>văn</w:t>
      </w:r>
      <w:proofErr w:type="spellEnd"/>
      <w:r w:rsidR="007507EC" w:rsidRPr="007507EC">
        <w:rPr>
          <w:bCs/>
          <w:iCs/>
          <w:sz w:val="28"/>
        </w:rPr>
        <w:t xml:space="preserve"> </w:t>
      </w:r>
      <w:proofErr w:type="spellStart"/>
      <w:r w:rsidR="007507EC" w:rsidRPr="007507EC">
        <w:rPr>
          <w:bCs/>
          <w:iCs/>
          <w:sz w:val="28"/>
        </w:rPr>
        <w:t>bản</w:t>
      </w:r>
      <w:proofErr w:type="spellEnd"/>
      <w:r w:rsidR="007507EC" w:rsidRPr="007507EC">
        <w:rPr>
          <w:bCs/>
          <w:iCs/>
          <w:sz w:val="28"/>
        </w:rPr>
        <w:t xml:space="preserve"> </w:t>
      </w:r>
      <w:proofErr w:type="spellStart"/>
      <w:r w:rsidR="007507EC" w:rsidRPr="007507EC">
        <w:rPr>
          <w:bCs/>
          <w:iCs/>
          <w:sz w:val="28"/>
        </w:rPr>
        <w:t>quy</w:t>
      </w:r>
      <w:proofErr w:type="spellEnd"/>
      <w:r w:rsidR="007507EC" w:rsidRPr="007507EC">
        <w:rPr>
          <w:bCs/>
          <w:iCs/>
          <w:sz w:val="28"/>
        </w:rPr>
        <w:t xml:space="preserve"> </w:t>
      </w:r>
      <w:proofErr w:type="spellStart"/>
      <w:r w:rsidR="007507EC" w:rsidRPr="007507EC">
        <w:rPr>
          <w:bCs/>
          <w:iCs/>
          <w:sz w:val="28"/>
        </w:rPr>
        <w:t>phạm</w:t>
      </w:r>
      <w:proofErr w:type="spellEnd"/>
      <w:r w:rsidR="007507EC" w:rsidRPr="007507EC">
        <w:rPr>
          <w:bCs/>
          <w:iCs/>
          <w:sz w:val="28"/>
        </w:rPr>
        <w:t xml:space="preserve"> </w:t>
      </w:r>
      <w:proofErr w:type="spellStart"/>
      <w:r w:rsidR="007507EC" w:rsidRPr="007507EC">
        <w:rPr>
          <w:bCs/>
          <w:iCs/>
          <w:sz w:val="28"/>
        </w:rPr>
        <w:t>pháp</w:t>
      </w:r>
      <w:proofErr w:type="spellEnd"/>
      <w:r w:rsidR="007507EC" w:rsidRPr="007507EC">
        <w:rPr>
          <w:bCs/>
          <w:iCs/>
          <w:sz w:val="28"/>
        </w:rPr>
        <w:t xml:space="preserve"> </w:t>
      </w:r>
      <w:proofErr w:type="spellStart"/>
      <w:r w:rsidR="007507EC" w:rsidRPr="007507EC">
        <w:rPr>
          <w:bCs/>
          <w:iCs/>
          <w:sz w:val="28"/>
        </w:rPr>
        <w:t>luật</w:t>
      </w:r>
      <w:proofErr w:type="spellEnd"/>
      <w:r w:rsidR="007507EC" w:rsidRPr="007507EC">
        <w:rPr>
          <w:bCs/>
          <w:iCs/>
          <w:sz w:val="28"/>
        </w:rPr>
        <w:t xml:space="preserve"> </w:t>
      </w:r>
      <w:proofErr w:type="spellStart"/>
      <w:r w:rsidR="007507EC" w:rsidRPr="007507EC">
        <w:rPr>
          <w:bCs/>
          <w:iCs/>
          <w:sz w:val="28"/>
        </w:rPr>
        <w:t>ngày</w:t>
      </w:r>
      <w:proofErr w:type="spellEnd"/>
      <w:r w:rsidR="007507EC" w:rsidRPr="007507EC">
        <w:rPr>
          <w:bCs/>
          <w:iCs/>
          <w:sz w:val="28"/>
        </w:rPr>
        <w:t xml:space="preserve"> 18 </w:t>
      </w:r>
      <w:proofErr w:type="spellStart"/>
      <w:r w:rsidR="007507EC" w:rsidRPr="007507EC">
        <w:rPr>
          <w:bCs/>
          <w:iCs/>
          <w:sz w:val="28"/>
        </w:rPr>
        <w:t>tháng</w:t>
      </w:r>
      <w:proofErr w:type="spellEnd"/>
      <w:r w:rsidR="007507EC" w:rsidRPr="007507EC">
        <w:rPr>
          <w:bCs/>
          <w:iCs/>
          <w:sz w:val="28"/>
        </w:rPr>
        <w:t xml:space="preserve"> 6 </w:t>
      </w:r>
      <w:proofErr w:type="spellStart"/>
      <w:r w:rsidR="007507EC" w:rsidRPr="007507EC">
        <w:rPr>
          <w:bCs/>
          <w:iCs/>
          <w:sz w:val="28"/>
        </w:rPr>
        <w:t>năm</w:t>
      </w:r>
      <w:proofErr w:type="spellEnd"/>
      <w:r w:rsidR="007507EC" w:rsidRPr="007507EC">
        <w:rPr>
          <w:bCs/>
          <w:iCs/>
          <w:sz w:val="28"/>
        </w:rPr>
        <w:t xml:space="preserve"> 2020</w:t>
      </w:r>
      <w:r w:rsidR="00555D5F">
        <w:rPr>
          <w:bCs/>
          <w:iCs/>
          <w:sz w:val="28"/>
        </w:rPr>
        <w:t xml:space="preserve">; </w:t>
      </w:r>
      <w:proofErr w:type="spellStart"/>
      <w:r w:rsidR="009B7419" w:rsidRPr="009B7419">
        <w:rPr>
          <w:iCs/>
          <w:sz w:val="28"/>
          <w:szCs w:val="28"/>
        </w:rPr>
        <w:t>Nghị</w:t>
      </w:r>
      <w:proofErr w:type="spellEnd"/>
      <w:r w:rsidR="009B7419" w:rsidRPr="009B7419">
        <w:rPr>
          <w:iCs/>
          <w:sz w:val="28"/>
          <w:szCs w:val="28"/>
        </w:rPr>
        <w:t xml:space="preserve"> </w:t>
      </w:r>
      <w:proofErr w:type="spellStart"/>
      <w:r w:rsidR="009B7419" w:rsidRPr="009B7419">
        <w:rPr>
          <w:iCs/>
          <w:sz w:val="28"/>
          <w:szCs w:val="28"/>
        </w:rPr>
        <w:t>định</w:t>
      </w:r>
      <w:proofErr w:type="spellEnd"/>
      <w:r w:rsidR="009B7419" w:rsidRPr="009B7419">
        <w:rPr>
          <w:iCs/>
          <w:sz w:val="28"/>
          <w:szCs w:val="28"/>
        </w:rPr>
        <w:t xml:space="preserve"> </w:t>
      </w:r>
      <w:proofErr w:type="spellStart"/>
      <w:r w:rsidR="009B7419" w:rsidRPr="009B7419">
        <w:rPr>
          <w:iCs/>
          <w:sz w:val="28"/>
          <w:szCs w:val="28"/>
        </w:rPr>
        <w:t>số</w:t>
      </w:r>
      <w:proofErr w:type="spellEnd"/>
      <w:r w:rsidR="009B7419" w:rsidRPr="009B7419">
        <w:rPr>
          <w:iCs/>
          <w:sz w:val="28"/>
          <w:szCs w:val="28"/>
        </w:rPr>
        <w:t xml:space="preserve"> 140/2024/NĐ-CP </w:t>
      </w:r>
      <w:proofErr w:type="spellStart"/>
      <w:r w:rsidR="009B7419" w:rsidRPr="009B7419">
        <w:rPr>
          <w:iCs/>
          <w:sz w:val="28"/>
          <w:szCs w:val="28"/>
        </w:rPr>
        <w:t>ngày</w:t>
      </w:r>
      <w:proofErr w:type="spellEnd"/>
      <w:r w:rsidR="009B7419" w:rsidRPr="009B7419">
        <w:rPr>
          <w:iCs/>
          <w:sz w:val="28"/>
          <w:szCs w:val="28"/>
        </w:rPr>
        <w:t xml:space="preserve"> 25 </w:t>
      </w:r>
      <w:proofErr w:type="spellStart"/>
      <w:r w:rsidR="009B7419" w:rsidRPr="009B7419">
        <w:rPr>
          <w:iCs/>
          <w:sz w:val="28"/>
          <w:szCs w:val="28"/>
        </w:rPr>
        <w:t>tháng</w:t>
      </w:r>
      <w:proofErr w:type="spellEnd"/>
      <w:r w:rsidR="009B7419" w:rsidRPr="009B7419">
        <w:rPr>
          <w:iCs/>
          <w:sz w:val="28"/>
          <w:szCs w:val="28"/>
        </w:rPr>
        <w:t xml:space="preserve"> 10 </w:t>
      </w:r>
      <w:proofErr w:type="spellStart"/>
      <w:r w:rsidR="009B7419" w:rsidRPr="009B7419">
        <w:rPr>
          <w:iCs/>
          <w:sz w:val="28"/>
          <w:szCs w:val="28"/>
        </w:rPr>
        <w:t>năm</w:t>
      </w:r>
      <w:proofErr w:type="spellEnd"/>
      <w:r w:rsidR="009B7419" w:rsidRPr="009B7419">
        <w:rPr>
          <w:iCs/>
          <w:sz w:val="28"/>
          <w:szCs w:val="28"/>
        </w:rPr>
        <w:t xml:space="preserve"> 2024 </w:t>
      </w:r>
      <w:proofErr w:type="spellStart"/>
      <w:r w:rsidR="009B7419" w:rsidRPr="009B7419">
        <w:rPr>
          <w:iCs/>
          <w:sz w:val="28"/>
          <w:szCs w:val="28"/>
        </w:rPr>
        <w:t>của</w:t>
      </w:r>
      <w:proofErr w:type="spellEnd"/>
      <w:r w:rsidR="009B7419" w:rsidRPr="009B7419">
        <w:rPr>
          <w:iCs/>
          <w:sz w:val="28"/>
          <w:szCs w:val="28"/>
        </w:rPr>
        <w:t xml:space="preserve"> </w:t>
      </w:r>
      <w:proofErr w:type="spellStart"/>
      <w:r w:rsidR="009B7419" w:rsidRPr="009B7419">
        <w:rPr>
          <w:iCs/>
          <w:sz w:val="28"/>
          <w:szCs w:val="28"/>
        </w:rPr>
        <w:t>Chính</w:t>
      </w:r>
      <w:proofErr w:type="spellEnd"/>
      <w:r w:rsidR="009B7419" w:rsidRPr="009B7419">
        <w:rPr>
          <w:iCs/>
          <w:sz w:val="28"/>
          <w:szCs w:val="28"/>
        </w:rPr>
        <w:t xml:space="preserve"> </w:t>
      </w:r>
      <w:proofErr w:type="spellStart"/>
      <w:r w:rsidR="009B7419" w:rsidRPr="009B7419">
        <w:rPr>
          <w:iCs/>
          <w:sz w:val="28"/>
          <w:szCs w:val="28"/>
        </w:rPr>
        <w:t>phủ</w:t>
      </w:r>
      <w:proofErr w:type="spellEnd"/>
      <w:r w:rsidR="009B7419" w:rsidRPr="009B7419">
        <w:rPr>
          <w:iCs/>
          <w:sz w:val="28"/>
          <w:szCs w:val="28"/>
        </w:rPr>
        <w:t xml:space="preserve"> </w:t>
      </w:r>
      <w:proofErr w:type="spellStart"/>
      <w:r w:rsidR="009B7419" w:rsidRPr="009B7419">
        <w:rPr>
          <w:iCs/>
          <w:sz w:val="28"/>
          <w:szCs w:val="28"/>
        </w:rPr>
        <w:t>quy</w:t>
      </w:r>
      <w:proofErr w:type="spellEnd"/>
      <w:r w:rsidR="009B7419" w:rsidRPr="009B7419">
        <w:rPr>
          <w:iCs/>
          <w:sz w:val="28"/>
          <w:szCs w:val="28"/>
        </w:rPr>
        <w:t xml:space="preserve"> </w:t>
      </w:r>
      <w:proofErr w:type="spellStart"/>
      <w:r w:rsidR="009B7419" w:rsidRPr="009B7419">
        <w:rPr>
          <w:iCs/>
          <w:sz w:val="28"/>
          <w:szCs w:val="28"/>
        </w:rPr>
        <w:t>định</w:t>
      </w:r>
      <w:proofErr w:type="spellEnd"/>
      <w:r w:rsidR="009B7419" w:rsidRPr="009B7419">
        <w:rPr>
          <w:iCs/>
          <w:sz w:val="28"/>
          <w:szCs w:val="28"/>
        </w:rPr>
        <w:t xml:space="preserve"> </w:t>
      </w:r>
      <w:proofErr w:type="spellStart"/>
      <w:r w:rsidR="009B7419" w:rsidRPr="009B7419">
        <w:rPr>
          <w:iCs/>
          <w:sz w:val="28"/>
          <w:szCs w:val="28"/>
        </w:rPr>
        <w:t>v</w:t>
      </w:r>
      <w:r w:rsidR="009B7419">
        <w:rPr>
          <w:iCs/>
          <w:sz w:val="28"/>
          <w:szCs w:val="28"/>
        </w:rPr>
        <w:t>ề</w:t>
      </w:r>
      <w:proofErr w:type="spellEnd"/>
      <w:r w:rsidR="009B7419">
        <w:rPr>
          <w:iCs/>
          <w:sz w:val="28"/>
          <w:szCs w:val="28"/>
        </w:rPr>
        <w:t xml:space="preserve"> </w:t>
      </w:r>
      <w:proofErr w:type="spellStart"/>
      <w:r w:rsidR="009B7419">
        <w:rPr>
          <w:iCs/>
          <w:sz w:val="28"/>
          <w:szCs w:val="28"/>
        </w:rPr>
        <w:t>thanh</w:t>
      </w:r>
      <w:proofErr w:type="spellEnd"/>
      <w:r w:rsidR="009B7419">
        <w:rPr>
          <w:iCs/>
          <w:sz w:val="28"/>
          <w:szCs w:val="28"/>
        </w:rPr>
        <w:t xml:space="preserve"> </w:t>
      </w:r>
      <w:proofErr w:type="spellStart"/>
      <w:r w:rsidR="009B7419">
        <w:rPr>
          <w:iCs/>
          <w:sz w:val="28"/>
          <w:szCs w:val="28"/>
        </w:rPr>
        <w:t>lý</w:t>
      </w:r>
      <w:proofErr w:type="spellEnd"/>
      <w:r w:rsidR="009B7419">
        <w:rPr>
          <w:iCs/>
          <w:sz w:val="28"/>
          <w:szCs w:val="28"/>
        </w:rPr>
        <w:t xml:space="preserve"> </w:t>
      </w:r>
      <w:proofErr w:type="spellStart"/>
      <w:r w:rsidR="009B7419">
        <w:rPr>
          <w:iCs/>
          <w:sz w:val="28"/>
          <w:szCs w:val="28"/>
        </w:rPr>
        <w:t>rừng</w:t>
      </w:r>
      <w:proofErr w:type="spellEnd"/>
      <w:r w:rsidR="009B7419">
        <w:rPr>
          <w:iCs/>
          <w:sz w:val="28"/>
          <w:szCs w:val="28"/>
        </w:rPr>
        <w:t xml:space="preserve"> </w:t>
      </w:r>
      <w:proofErr w:type="spellStart"/>
      <w:r w:rsidR="009B7419">
        <w:rPr>
          <w:iCs/>
          <w:sz w:val="28"/>
          <w:szCs w:val="28"/>
        </w:rPr>
        <w:t>trồng</w:t>
      </w:r>
      <w:proofErr w:type="spellEnd"/>
      <w:r w:rsidR="00555D5F">
        <w:rPr>
          <w:bCs/>
          <w:iCs/>
          <w:sz w:val="28"/>
        </w:rPr>
        <w:t xml:space="preserve">, </w:t>
      </w:r>
      <w:proofErr w:type="spellStart"/>
      <w:r w:rsidR="00555D5F">
        <w:rPr>
          <w:bCs/>
          <w:iCs/>
          <w:sz w:val="28"/>
        </w:rPr>
        <w:t>Ủy</w:t>
      </w:r>
      <w:proofErr w:type="spellEnd"/>
      <w:r w:rsidR="00555D5F">
        <w:rPr>
          <w:bCs/>
          <w:iCs/>
          <w:sz w:val="28"/>
        </w:rPr>
        <w:t xml:space="preserve"> ban </w:t>
      </w:r>
      <w:proofErr w:type="spellStart"/>
      <w:r w:rsidR="00555D5F">
        <w:rPr>
          <w:bCs/>
          <w:iCs/>
          <w:sz w:val="28"/>
        </w:rPr>
        <w:t>nhân</w:t>
      </w:r>
      <w:proofErr w:type="spellEnd"/>
      <w:r w:rsidR="00555D5F">
        <w:rPr>
          <w:bCs/>
          <w:iCs/>
          <w:sz w:val="28"/>
        </w:rPr>
        <w:t xml:space="preserve"> </w:t>
      </w:r>
      <w:proofErr w:type="spellStart"/>
      <w:r w:rsidR="00555D5F">
        <w:rPr>
          <w:bCs/>
          <w:iCs/>
          <w:sz w:val="28"/>
        </w:rPr>
        <w:t>dân</w:t>
      </w:r>
      <w:proofErr w:type="spellEnd"/>
      <w:r w:rsidR="00555D5F">
        <w:rPr>
          <w:bCs/>
          <w:iCs/>
          <w:sz w:val="28"/>
        </w:rPr>
        <w:t xml:space="preserve"> </w:t>
      </w:r>
      <w:proofErr w:type="spellStart"/>
      <w:r w:rsidR="00555D5F">
        <w:rPr>
          <w:bCs/>
          <w:iCs/>
          <w:sz w:val="28"/>
        </w:rPr>
        <w:t>tỉnh</w:t>
      </w:r>
      <w:proofErr w:type="spellEnd"/>
      <w:r w:rsidR="00555D5F">
        <w:rPr>
          <w:bCs/>
          <w:iCs/>
          <w:sz w:val="28"/>
        </w:rPr>
        <w:t xml:space="preserve"> </w:t>
      </w:r>
      <w:proofErr w:type="spellStart"/>
      <w:r w:rsidR="00555D5F">
        <w:rPr>
          <w:bCs/>
          <w:iCs/>
          <w:sz w:val="28"/>
        </w:rPr>
        <w:t>k</w:t>
      </w:r>
      <w:r w:rsidR="00176CDD">
        <w:rPr>
          <w:bCs/>
          <w:iCs/>
          <w:sz w:val="28"/>
        </w:rPr>
        <w:t>ính</w:t>
      </w:r>
      <w:proofErr w:type="spellEnd"/>
      <w:r w:rsidR="008A3DB0">
        <w:rPr>
          <w:bCs/>
          <w:sz w:val="28"/>
        </w:rPr>
        <w:t xml:space="preserve"> </w:t>
      </w:r>
      <w:proofErr w:type="spellStart"/>
      <w:r>
        <w:rPr>
          <w:bCs/>
          <w:sz w:val="28"/>
        </w:rPr>
        <w:t>trình</w:t>
      </w:r>
      <w:proofErr w:type="spellEnd"/>
      <w:r>
        <w:rPr>
          <w:bCs/>
          <w:sz w:val="28"/>
        </w:rPr>
        <w:t xml:space="preserve"> </w:t>
      </w:r>
      <w:proofErr w:type="spellStart"/>
      <w:r w:rsidR="00555D5F">
        <w:rPr>
          <w:bCs/>
          <w:sz w:val="28"/>
        </w:rPr>
        <w:t>Hội</w:t>
      </w:r>
      <w:proofErr w:type="spellEnd"/>
      <w:r w:rsidR="00555D5F">
        <w:rPr>
          <w:bCs/>
          <w:sz w:val="28"/>
        </w:rPr>
        <w:t xml:space="preserve"> </w:t>
      </w:r>
      <w:proofErr w:type="spellStart"/>
      <w:r w:rsidR="00555D5F">
        <w:rPr>
          <w:bCs/>
          <w:sz w:val="28"/>
        </w:rPr>
        <w:t>đồng</w:t>
      </w:r>
      <w:proofErr w:type="spellEnd"/>
      <w:r>
        <w:rPr>
          <w:bCs/>
          <w:sz w:val="28"/>
        </w:rPr>
        <w:t xml:space="preserve"> </w:t>
      </w:r>
      <w:proofErr w:type="spellStart"/>
      <w:r>
        <w:rPr>
          <w:bCs/>
          <w:sz w:val="28"/>
        </w:rPr>
        <w:t>nhân</w:t>
      </w:r>
      <w:proofErr w:type="spellEnd"/>
      <w:r>
        <w:rPr>
          <w:bCs/>
          <w:sz w:val="28"/>
        </w:rPr>
        <w:t xml:space="preserve"> </w:t>
      </w:r>
      <w:proofErr w:type="spellStart"/>
      <w:r>
        <w:rPr>
          <w:bCs/>
          <w:sz w:val="28"/>
        </w:rPr>
        <w:t>dân</w:t>
      </w:r>
      <w:proofErr w:type="spellEnd"/>
      <w:r>
        <w:rPr>
          <w:bCs/>
          <w:sz w:val="28"/>
        </w:rPr>
        <w:t xml:space="preserve"> </w:t>
      </w:r>
      <w:proofErr w:type="spellStart"/>
      <w:r>
        <w:rPr>
          <w:bCs/>
          <w:sz w:val="28"/>
        </w:rPr>
        <w:t>tỉnh</w:t>
      </w:r>
      <w:proofErr w:type="spellEnd"/>
      <w:r>
        <w:rPr>
          <w:bCs/>
          <w:sz w:val="28"/>
        </w:rPr>
        <w:t xml:space="preserve"> </w:t>
      </w:r>
      <w:proofErr w:type="spellStart"/>
      <w:r>
        <w:rPr>
          <w:bCs/>
          <w:sz w:val="28"/>
        </w:rPr>
        <w:t>Hải</w:t>
      </w:r>
      <w:proofErr w:type="spellEnd"/>
      <w:r>
        <w:rPr>
          <w:bCs/>
          <w:sz w:val="28"/>
        </w:rPr>
        <w:t xml:space="preserve"> </w:t>
      </w:r>
      <w:proofErr w:type="spellStart"/>
      <w:r>
        <w:rPr>
          <w:bCs/>
          <w:sz w:val="28"/>
        </w:rPr>
        <w:t>Dương</w:t>
      </w:r>
      <w:proofErr w:type="spellEnd"/>
      <w:r>
        <w:rPr>
          <w:bCs/>
          <w:sz w:val="28"/>
        </w:rPr>
        <w:t xml:space="preserve"> </w:t>
      </w:r>
      <w:proofErr w:type="spellStart"/>
      <w:r w:rsidR="007A6E84">
        <w:rPr>
          <w:bCs/>
          <w:sz w:val="28"/>
        </w:rPr>
        <w:t>d</w:t>
      </w:r>
      <w:r w:rsidR="008A3DB0" w:rsidRPr="008A3DB0">
        <w:rPr>
          <w:bCs/>
          <w:sz w:val="28"/>
        </w:rPr>
        <w:t>ự</w:t>
      </w:r>
      <w:proofErr w:type="spellEnd"/>
      <w:r w:rsidR="008A3DB0" w:rsidRPr="008A3DB0">
        <w:rPr>
          <w:bCs/>
          <w:sz w:val="28"/>
        </w:rPr>
        <w:t xml:space="preserve"> </w:t>
      </w:r>
      <w:proofErr w:type="spellStart"/>
      <w:r w:rsidR="008A3DB0" w:rsidRPr="008A3DB0">
        <w:rPr>
          <w:bCs/>
          <w:sz w:val="28"/>
        </w:rPr>
        <w:t>thảo</w:t>
      </w:r>
      <w:proofErr w:type="spellEnd"/>
      <w:r w:rsidR="008A3DB0" w:rsidRPr="008A3DB0">
        <w:rPr>
          <w:bCs/>
          <w:sz w:val="28"/>
        </w:rPr>
        <w:t xml:space="preserve"> </w:t>
      </w:r>
      <w:proofErr w:type="spellStart"/>
      <w:r w:rsidR="00CC5484" w:rsidRPr="00CC5484">
        <w:rPr>
          <w:bCs/>
          <w:sz w:val="28"/>
        </w:rPr>
        <w:t>Nghị</w:t>
      </w:r>
      <w:proofErr w:type="spellEnd"/>
      <w:r w:rsidR="00CC5484" w:rsidRPr="00CC5484">
        <w:rPr>
          <w:bCs/>
          <w:sz w:val="28"/>
        </w:rPr>
        <w:t xml:space="preserve"> </w:t>
      </w:r>
      <w:proofErr w:type="spellStart"/>
      <w:r w:rsidR="00CC5484" w:rsidRPr="00CC5484">
        <w:rPr>
          <w:bCs/>
          <w:sz w:val="28"/>
        </w:rPr>
        <w:t>quyết</w:t>
      </w:r>
      <w:proofErr w:type="spellEnd"/>
      <w:r w:rsidR="00CC5484" w:rsidRPr="00CC5484">
        <w:rPr>
          <w:bCs/>
          <w:sz w:val="28"/>
        </w:rPr>
        <w:t xml:space="preserve"> </w:t>
      </w:r>
      <w:proofErr w:type="spellStart"/>
      <w:r w:rsidR="00CC5484" w:rsidRPr="00CC5484">
        <w:rPr>
          <w:bCs/>
          <w:sz w:val="28"/>
        </w:rPr>
        <w:t>Quy</w:t>
      </w:r>
      <w:proofErr w:type="spellEnd"/>
      <w:r w:rsidR="00CC5484" w:rsidRPr="00CC5484">
        <w:rPr>
          <w:bCs/>
          <w:sz w:val="28"/>
        </w:rPr>
        <w:t xml:space="preserve"> </w:t>
      </w:r>
      <w:proofErr w:type="spellStart"/>
      <w:r w:rsidR="00CC5484" w:rsidRPr="00CC5484">
        <w:rPr>
          <w:bCs/>
          <w:sz w:val="28"/>
        </w:rPr>
        <w:t>định</w:t>
      </w:r>
      <w:proofErr w:type="spellEnd"/>
      <w:r w:rsidR="00CC5484" w:rsidRPr="00CC5484">
        <w:rPr>
          <w:bCs/>
          <w:sz w:val="28"/>
        </w:rPr>
        <w:t xml:space="preserve"> </w:t>
      </w:r>
      <w:proofErr w:type="spellStart"/>
      <w:r w:rsidR="009B7419">
        <w:rPr>
          <w:bCs/>
          <w:sz w:val="28"/>
        </w:rPr>
        <w:t>thẩm</w:t>
      </w:r>
      <w:proofErr w:type="spellEnd"/>
      <w:r w:rsidR="009B7419">
        <w:rPr>
          <w:bCs/>
          <w:sz w:val="28"/>
        </w:rPr>
        <w:t xml:space="preserve"> </w:t>
      </w:r>
      <w:proofErr w:type="spellStart"/>
      <w:r w:rsidR="009B7419">
        <w:rPr>
          <w:bCs/>
          <w:sz w:val="28"/>
        </w:rPr>
        <w:t>quyền</w:t>
      </w:r>
      <w:proofErr w:type="spellEnd"/>
      <w:r w:rsidR="009B7419">
        <w:rPr>
          <w:bCs/>
          <w:sz w:val="28"/>
        </w:rPr>
        <w:t xml:space="preserve"> </w:t>
      </w:r>
      <w:proofErr w:type="spellStart"/>
      <w:r w:rsidR="009B7419">
        <w:rPr>
          <w:bCs/>
          <w:sz w:val="28"/>
        </w:rPr>
        <w:t>quyết</w:t>
      </w:r>
      <w:proofErr w:type="spellEnd"/>
      <w:r w:rsidR="009B7419">
        <w:rPr>
          <w:bCs/>
          <w:sz w:val="28"/>
        </w:rPr>
        <w:t xml:space="preserve"> </w:t>
      </w:r>
      <w:proofErr w:type="spellStart"/>
      <w:r w:rsidR="009B7419">
        <w:rPr>
          <w:bCs/>
          <w:sz w:val="28"/>
        </w:rPr>
        <w:t>định</w:t>
      </w:r>
      <w:proofErr w:type="spellEnd"/>
      <w:r w:rsidR="009B7419">
        <w:rPr>
          <w:bCs/>
          <w:sz w:val="28"/>
        </w:rPr>
        <w:t xml:space="preserve"> </w:t>
      </w:r>
      <w:proofErr w:type="spellStart"/>
      <w:r w:rsidR="009B7419">
        <w:rPr>
          <w:bCs/>
          <w:sz w:val="28"/>
        </w:rPr>
        <w:t>thanh</w:t>
      </w:r>
      <w:proofErr w:type="spellEnd"/>
      <w:r w:rsidR="009B7419">
        <w:rPr>
          <w:bCs/>
          <w:sz w:val="28"/>
        </w:rPr>
        <w:t xml:space="preserve"> </w:t>
      </w:r>
      <w:proofErr w:type="spellStart"/>
      <w:r w:rsidR="009B7419">
        <w:rPr>
          <w:bCs/>
          <w:sz w:val="28"/>
        </w:rPr>
        <w:t>lý</w:t>
      </w:r>
      <w:proofErr w:type="spellEnd"/>
      <w:r w:rsidR="009B7419">
        <w:rPr>
          <w:bCs/>
          <w:sz w:val="28"/>
        </w:rPr>
        <w:t xml:space="preserve"> </w:t>
      </w:r>
      <w:proofErr w:type="spellStart"/>
      <w:r w:rsidR="009B7419">
        <w:rPr>
          <w:bCs/>
          <w:sz w:val="28"/>
        </w:rPr>
        <w:t>rừng</w:t>
      </w:r>
      <w:proofErr w:type="spellEnd"/>
      <w:r w:rsidR="009B7419">
        <w:rPr>
          <w:bCs/>
          <w:sz w:val="28"/>
        </w:rPr>
        <w:t xml:space="preserve"> </w:t>
      </w:r>
      <w:proofErr w:type="spellStart"/>
      <w:r w:rsidR="009B7419">
        <w:rPr>
          <w:bCs/>
          <w:sz w:val="28"/>
        </w:rPr>
        <w:t>trồng</w:t>
      </w:r>
      <w:proofErr w:type="spellEnd"/>
      <w:r w:rsidR="00CC5484">
        <w:rPr>
          <w:bCs/>
          <w:sz w:val="28"/>
        </w:rPr>
        <w:t xml:space="preserve"> </w:t>
      </w:r>
      <w:proofErr w:type="spellStart"/>
      <w:r w:rsidR="00CC5484" w:rsidRPr="00CC5484">
        <w:rPr>
          <w:bCs/>
          <w:sz w:val="28"/>
        </w:rPr>
        <w:t>trên</w:t>
      </w:r>
      <w:proofErr w:type="spellEnd"/>
      <w:r w:rsidR="00CC5484" w:rsidRPr="00CC5484">
        <w:rPr>
          <w:bCs/>
          <w:sz w:val="28"/>
        </w:rPr>
        <w:t xml:space="preserve"> </w:t>
      </w:r>
      <w:proofErr w:type="spellStart"/>
      <w:r w:rsidR="00CC5484" w:rsidRPr="00CC5484">
        <w:rPr>
          <w:bCs/>
          <w:sz w:val="28"/>
        </w:rPr>
        <w:t>địa</w:t>
      </w:r>
      <w:proofErr w:type="spellEnd"/>
      <w:r w:rsidR="00CC5484" w:rsidRPr="00CC5484">
        <w:rPr>
          <w:bCs/>
          <w:sz w:val="28"/>
        </w:rPr>
        <w:t xml:space="preserve"> </w:t>
      </w:r>
      <w:proofErr w:type="spellStart"/>
      <w:r w:rsidR="00CC5484" w:rsidRPr="00CC5484">
        <w:rPr>
          <w:bCs/>
          <w:sz w:val="28"/>
        </w:rPr>
        <w:t>bàn</w:t>
      </w:r>
      <w:proofErr w:type="spellEnd"/>
      <w:r w:rsidR="00CC5484" w:rsidRPr="00CC5484">
        <w:rPr>
          <w:bCs/>
          <w:sz w:val="28"/>
        </w:rPr>
        <w:t xml:space="preserve"> </w:t>
      </w:r>
      <w:proofErr w:type="spellStart"/>
      <w:r w:rsidR="00CC5484" w:rsidRPr="00CC5484">
        <w:rPr>
          <w:bCs/>
          <w:sz w:val="28"/>
        </w:rPr>
        <w:t>tỉnh</w:t>
      </w:r>
      <w:proofErr w:type="spellEnd"/>
      <w:r w:rsidR="00CC5484" w:rsidRPr="00CC5484">
        <w:rPr>
          <w:bCs/>
          <w:sz w:val="28"/>
        </w:rPr>
        <w:t xml:space="preserve"> </w:t>
      </w:r>
      <w:proofErr w:type="spellStart"/>
      <w:r w:rsidR="00CC5484" w:rsidRPr="00CC5484">
        <w:rPr>
          <w:bCs/>
          <w:sz w:val="28"/>
        </w:rPr>
        <w:t>Hải</w:t>
      </w:r>
      <w:proofErr w:type="spellEnd"/>
      <w:r w:rsidR="00CC5484" w:rsidRPr="00CC5484">
        <w:rPr>
          <w:bCs/>
          <w:sz w:val="28"/>
        </w:rPr>
        <w:t xml:space="preserve"> </w:t>
      </w:r>
      <w:proofErr w:type="spellStart"/>
      <w:r w:rsidR="00CC5484" w:rsidRPr="00CC5484">
        <w:rPr>
          <w:bCs/>
          <w:sz w:val="28"/>
        </w:rPr>
        <w:t>Dương</w:t>
      </w:r>
      <w:proofErr w:type="spellEnd"/>
      <w:r w:rsidR="0001783F">
        <w:rPr>
          <w:bCs/>
          <w:sz w:val="28"/>
        </w:rPr>
        <w:t>,</w:t>
      </w:r>
      <w:r w:rsidR="00D346BD">
        <w:rPr>
          <w:bCs/>
          <w:sz w:val="28"/>
        </w:rPr>
        <w:t xml:space="preserve"> </w:t>
      </w:r>
      <w:proofErr w:type="spellStart"/>
      <w:r>
        <w:rPr>
          <w:bCs/>
          <w:sz w:val="28"/>
        </w:rPr>
        <w:t>như</w:t>
      </w:r>
      <w:proofErr w:type="spellEnd"/>
      <w:r>
        <w:rPr>
          <w:bCs/>
          <w:sz w:val="28"/>
        </w:rPr>
        <w:t xml:space="preserve"> </w:t>
      </w:r>
      <w:proofErr w:type="spellStart"/>
      <w:r>
        <w:rPr>
          <w:bCs/>
          <w:sz w:val="28"/>
        </w:rPr>
        <w:t>sau</w:t>
      </w:r>
      <w:proofErr w:type="spellEnd"/>
      <w:r>
        <w:rPr>
          <w:bCs/>
          <w:sz w:val="28"/>
        </w:rPr>
        <w:t>:</w:t>
      </w:r>
    </w:p>
    <w:p w14:paraId="793E4F76" w14:textId="0BD656D5" w:rsidR="0054161D" w:rsidRDefault="0054161D" w:rsidP="00EF4227">
      <w:pPr>
        <w:spacing w:line="360" w:lineRule="exact"/>
        <w:ind w:firstLine="720"/>
        <w:jc w:val="both"/>
        <w:rPr>
          <w:b/>
          <w:bCs/>
          <w:sz w:val="28"/>
        </w:rPr>
      </w:pPr>
      <w:r w:rsidRPr="0054161D">
        <w:rPr>
          <w:b/>
          <w:bCs/>
          <w:sz w:val="28"/>
        </w:rPr>
        <w:t xml:space="preserve">I. </w:t>
      </w:r>
      <w:r w:rsidR="00A40C7F">
        <w:rPr>
          <w:b/>
          <w:bCs/>
          <w:sz w:val="28"/>
        </w:rPr>
        <w:t>SỰ CẦN THIẾT BAN HÀNH VĂN BẢN</w:t>
      </w:r>
    </w:p>
    <w:p w14:paraId="252A7D4D" w14:textId="06412287" w:rsidR="00832CB9" w:rsidRDefault="00832CB9" w:rsidP="00EF4227">
      <w:pPr>
        <w:spacing w:line="360" w:lineRule="exact"/>
        <w:ind w:firstLine="720"/>
        <w:jc w:val="both"/>
        <w:rPr>
          <w:b/>
          <w:bCs/>
          <w:sz w:val="28"/>
        </w:rPr>
      </w:pPr>
      <w:r>
        <w:rPr>
          <w:b/>
          <w:bCs/>
          <w:sz w:val="28"/>
        </w:rPr>
        <w:t xml:space="preserve">1. </w:t>
      </w:r>
      <w:proofErr w:type="spellStart"/>
      <w:r>
        <w:rPr>
          <w:b/>
          <w:bCs/>
          <w:sz w:val="28"/>
        </w:rPr>
        <w:t>Căn</w:t>
      </w:r>
      <w:proofErr w:type="spellEnd"/>
      <w:r>
        <w:rPr>
          <w:b/>
          <w:bCs/>
          <w:sz w:val="28"/>
        </w:rPr>
        <w:t xml:space="preserve"> </w:t>
      </w:r>
      <w:proofErr w:type="spellStart"/>
      <w:r>
        <w:rPr>
          <w:b/>
          <w:bCs/>
          <w:sz w:val="28"/>
        </w:rPr>
        <w:t>cứ</w:t>
      </w:r>
      <w:proofErr w:type="spellEnd"/>
      <w:r>
        <w:rPr>
          <w:b/>
          <w:bCs/>
          <w:sz w:val="28"/>
        </w:rPr>
        <w:t xml:space="preserve"> </w:t>
      </w:r>
      <w:proofErr w:type="spellStart"/>
      <w:r>
        <w:rPr>
          <w:b/>
          <w:bCs/>
          <w:sz w:val="28"/>
        </w:rPr>
        <w:t>pháp</w:t>
      </w:r>
      <w:proofErr w:type="spellEnd"/>
      <w:r>
        <w:rPr>
          <w:b/>
          <w:bCs/>
          <w:sz w:val="28"/>
        </w:rPr>
        <w:t xml:space="preserve"> </w:t>
      </w:r>
      <w:proofErr w:type="spellStart"/>
      <w:r>
        <w:rPr>
          <w:b/>
          <w:bCs/>
          <w:sz w:val="28"/>
        </w:rPr>
        <w:t>lý</w:t>
      </w:r>
      <w:proofErr w:type="spellEnd"/>
    </w:p>
    <w:p w14:paraId="59FDD9FF" w14:textId="38CDEF4A" w:rsidR="00832CB9" w:rsidRDefault="00832CB9" w:rsidP="00EF4227">
      <w:pPr>
        <w:spacing w:line="360" w:lineRule="exact"/>
        <w:ind w:firstLine="720"/>
        <w:jc w:val="both"/>
        <w:rPr>
          <w:spacing w:val="-4"/>
          <w:sz w:val="28"/>
          <w:szCs w:val="28"/>
          <w:lang w:val="nb-NO"/>
        </w:rPr>
      </w:pPr>
      <w:r w:rsidRPr="00171694">
        <w:rPr>
          <w:spacing w:val="-4"/>
          <w:sz w:val="28"/>
          <w:szCs w:val="28"/>
          <w:lang w:val="nb-NO"/>
        </w:rPr>
        <w:t>- Luật Ban hành văn bản quy phạm pháp luật ngày 22 tháng 6 năm 2015; Luật Sửa đổi, bổ sung một số điều của Luật Ban hành văn bản quy phạm pháp luật ngày 18 tháng 6 năm 2020;</w:t>
      </w:r>
    </w:p>
    <w:p w14:paraId="50833F78" w14:textId="52025C50" w:rsidR="008A4976" w:rsidRPr="00027F72" w:rsidRDefault="008A4976" w:rsidP="00EF4227">
      <w:pPr>
        <w:spacing w:line="360" w:lineRule="exact"/>
        <w:ind w:firstLine="720"/>
        <w:jc w:val="both"/>
        <w:rPr>
          <w:iCs/>
          <w:sz w:val="28"/>
          <w:szCs w:val="28"/>
          <w:lang w:val="nb-NO"/>
        </w:rPr>
      </w:pPr>
      <w:r w:rsidRPr="00027F72">
        <w:rPr>
          <w:iCs/>
          <w:sz w:val="28"/>
          <w:szCs w:val="28"/>
          <w:lang w:val="nb-NO"/>
        </w:rPr>
        <w:t>- Căn cứ Luật Quản lý, sử dụng tài sản công ngày 21 tháng 6 năm 2017;</w:t>
      </w:r>
    </w:p>
    <w:p w14:paraId="4E169FE0" w14:textId="1D003D30" w:rsidR="008A4976" w:rsidRPr="00171694" w:rsidRDefault="00832CB9" w:rsidP="00EF4227">
      <w:pPr>
        <w:spacing w:line="360" w:lineRule="exact"/>
        <w:ind w:firstLine="720"/>
        <w:jc w:val="both"/>
        <w:rPr>
          <w:spacing w:val="-4"/>
          <w:sz w:val="28"/>
          <w:szCs w:val="28"/>
          <w:lang w:val="nb-NO"/>
        </w:rPr>
      </w:pPr>
      <w:r w:rsidRPr="00171694">
        <w:rPr>
          <w:spacing w:val="-4"/>
          <w:sz w:val="28"/>
          <w:szCs w:val="28"/>
          <w:lang w:val="nb-NO"/>
        </w:rPr>
        <w:t>- Luật Lâm nghiệp ngày 15 tháng 11 năm 2017</w:t>
      </w:r>
      <w:r>
        <w:rPr>
          <w:spacing w:val="-4"/>
          <w:sz w:val="28"/>
          <w:szCs w:val="28"/>
          <w:lang w:val="nb-NO"/>
        </w:rPr>
        <w:t>;</w:t>
      </w:r>
    </w:p>
    <w:p w14:paraId="14C3D295" w14:textId="34F3EDCD" w:rsidR="00832CB9" w:rsidRDefault="00832CB9" w:rsidP="00EF4227">
      <w:pPr>
        <w:spacing w:line="360" w:lineRule="exact"/>
        <w:ind w:firstLine="720"/>
        <w:jc w:val="both"/>
        <w:rPr>
          <w:spacing w:val="-4"/>
          <w:sz w:val="28"/>
          <w:szCs w:val="28"/>
          <w:lang w:val="nb-NO"/>
        </w:rPr>
      </w:pPr>
      <w:r w:rsidRPr="00171694">
        <w:rPr>
          <w:spacing w:val="-4"/>
          <w:sz w:val="28"/>
          <w:szCs w:val="28"/>
          <w:lang w:val="nb-NO"/>
        </w:rPr>
        <w:t xml:space="preserve">- </w:t>
      </w:r>
      <w:r w:rsidR="009B7419" w:rsidRPr="00027F72">
        <w:rPr>
          <w:iCs/>
          <w:sz w:val="28"/>
          <w:szCs w:val="28"/>
          <w:lang w:val="nb-NO"/>
        </w:rPr>
        <w:t>Nghị định số 140/2024/NĐ-CP ngày 25 tháng 10 năm 2024 của Chính phủ quy định về thanh lý rừng trồng</w:t>
      </w:r>
      <w:r w:rsidRPr="00171694">
        <w:rPr>
          <w:spacing w:val="-4"/>
          <w:sz w:val="28"/>
          <w:szCs w:val="28"/>
          <w:lang w:val="nb-NO"/>
        </w:rPr>
        <w:t>;</w:t>
      </w:r>
    </w:p>
    <w:p w14:paraId="43730529" w14:textId="0FBDFA89" w:rsidR="00832CB9" w:rsidRPr="00027F72" w:rsidRDefault="00832CB9" w:rsidP="00EF4227">
      <w:pPr>
        <w:spacing w:line="360" w:lineRule="exact"/>
        <w:ind w:firstLine="720"/>
        <w:jc w:val="both"/>
        <w:rPr>
          <w:b/>
          <w:bCs/>
          <w:sz w:val="28"/>
          <w:lang w:val="nb-NO"/>
        </w:rPr>
      </w:pPr>
      <w:r w:rsidRPr="00027F72">
        <w:rPr>
          <w:b/>
          <w:bCs/>
          <w:sz w:val="28"/>
          <w:lang w:val="nb-NO"/>
        </w:rPr>
        <w:t xml:space="preserve">2. </w:t>
      </w:r>
      <w:r w:rsidR="00610279" w:rsidRPr="00027F72">
        <w:rPr>
          <w:b/>
          <w:bCs/>
          <w:sz w:val="28"/>
          <w:lang w:val="nb-NO"/>
        </w:rPr>
        <w:t>Cơ sở thực tiễn</w:t>
      </w:r>
    </w:p>
    <w:p w14:paraId="78A5A1C2" w14:textId="4F1EB3C3" w:rsidR="00AA6E4D" w:rsidRPr="00027F72" w:rsidRDefault="006C574A" w:rsidP="00EF4227">
      <w:pPr>
        <w:spacing w:line="360" w:lineRule="exact"/>
        <w:ind w:firstLine="720"/>
        <w:jc w:val="both"/>
        <w:rPr>
          <w:rFonts w:ascii="TimesNewRomanPSMT" w:hAnsi="TimesNewRomanPSMT"/>
          <w:color w:val="000000"/>
          <w:sz w:val="28"/>
          <w:szCs w:val="28"/>
          <w:lang w:val="nb-NO"/>
        </w:rPr>
      </w:pPr>
      <w:r w:rsidRPr="00027F72">
        <w:rPr>
          <w:rFonts w:ascii="TimesNewRomanPSMT" w:hAnsi="TimesNewRomanPSMT"/>
          <w:color w:val="000000"/>
          <w:sz w:val="28"/>
          <w:szCs w:val="28"/>
          <w:lang w:val="nb-NO"/>
        </w:rPr>
        <w:t xml:space="preserve">- Theo quy định tại khoản 2 Điều 6 Nghị định số 140/2024/NĐ-CP </w:t>
      </w:r>
      <w:r w:rsidRPr="00027F72">
        <w:rPr>
          <w:iCs/>
          <w:sz w:val="28"/>
          <w:szCs w:val="28"/>
          <w:lang w:val="nb-NO"/>
        </w:rPr>
        <w:t>ngày 25 tháng 10 năm 2024 của Chính phủ quy định về thanh lý rừng trồng</w:t>
      </w:r>
      <w:r w:rsidRPr="00027F72">
        <w:rPr>
          <w:rFonts w:ascii="TimesNewRomanPSMT" w:hAnsi="TimesNewRomanPSMT"/>
          <w:color w:val="000000"/>
          <w:sz w:val="28"/>
          <w:szCs w:val="28"/>
          <w:lang w:val="nb-NO"/>
        </w:rPr>
        <w:t xml:space="preserve"> thì: </w:t>
      </w:r>
      <w:r w:rsidRPr="00027F72">
        <w:rPr>
          <w:rFonts w:ascii="TimesNewRomanPSMT" w:hAnsi="TimesNewRomanPSMT"/>
          <w:i/>
          <w:iCs/>
          <w:color w:val="000000"/>
          <w:sz w:val="28"/>
          <w:szCs w:val="28"/>
          <w:lang w:val="nb-NO"/>
        </w:rPr>
        <w:t>“Hội</w:t>
      </w:r>
      <w:r w:rsidRPr="00027F72">
        <w:rPr>
          <w:rFonts w:ascii="TimesNewRomanPSMT" w:hAnsi="TimesNewRomanPSMT"/>
          <w:color w:val="000000"/>
          <w:sz w:val="28"/>
          <w:szCs w:val="28"/>
          <w:lang w:val="nb-NO"/>
        </w:rPr>
        <w:t xml:space="preserve"> </w:t>
      </w:r>
      <w:r w:rsidR="00AA6E4D" w:rsidRPr="00027F72">
        <w:rPr>
          <w:rFonts w:ascii="TimesNewRomanPS-ItalicMT" w:hAnsi="TimesNewRomanPS-ItalicMT"/>
          <w:i/>
          <w:iCs/>
          <w:color w:val="000000"/>
          <w:sz w:val="28"/>
          <w:szCs w:val="28"/>
          <w:lang w:val="nb-NO"/>
        </w:rPr>
        <w:t>đồng nhân dân cấp tỉnh quy định thẩm quyền quyết</w:t>
      </w:r>
      <w:r w:rsidRPr="00027F72">
        <w:rPr>
          <w:rFonts w:ascii="TimesNewRomanPS-ItalicMT" w:hAnsi="TimesNewRomanPS-ItalicMT"/>
          <w:i/>
          <w:iCs/>
          <w:color w:val="000000"/>
          <w:sz w:val="28"/>
          <w:szCs w:val="28"/>
          <w:lang w:val="nb-NO"/>
        </w:rPr>
        <w:t xml:space="preserve"> </w:t>
      </w:r>
      <w:r w:rsidR="00AA6E4D" w:rsidRPr="00027F72">
        <w:rPr>
          <w:rFonts w:ascii="TimesNewRomanPS-ItalicMT" w:hAnsi="TimesNewRomanPS-ItalicMT"/>
          <w:i/>
          <w:iCs/>
          <w:color w:val="000000"/>
          <w:sz w:val="28"/>
          <w:szCs w:val="28"/>
          <w:lang w:val="nb-NO"/>
        </w:rPr>
        <w:t>định thanh lý rừng trồng thuộc</w:t>
      </w:r>
      <w:r w:rsidRPr="00027F72">
        <w:rPr>
          <w:rFonts w:ascii="TimesNewRomanPS-ItalicMT" w:hAnsi="TimesNewRomanPS-ItalicMT"/>
          <w:i/>
          <w:iCs/>
          <w:color w:val="000000"/>
          <w:sz w:val="28"/>
          <w:szCs w:val="28"/>
          <w:lang w:val="nb-NO"/>
        </w:rPr>
        <w:t xml:space="preserve"> </w:t>
      </w:r>
      <w:r w:rsidR="00AA6E4D" w:rsidRPr="00027F72">
        <w:rPr>
          <w:rFonts w:ascii="TimesNewRomanPS-ItalicMT" w:hAnsi="TimesNewRomanPS-ItalicMT"/>
          <w:i/>
          <w:iCs/>
          <w:color w:val="000000"/>
          <w:sz w:val="28"/>
          <w:szCs w:val="28"/>
          <w:lang w:val="nb-NO"/>
        </w:rPr>
        <w:t>phạm vi quản lý của địa phương”</w:t>
      </w:r>
      <w:r w:rsidR="00AA6E4D" w:rsidRPr="00027F72">
        <w:rPr>
          <w:rFonts w:ascii="TimesNewRomanPSMT" w:hAnsi="TimesNewRomanPSMT"/>
          <w:color w:val="000000"/>
          <w:sz w:val="28"/>
          <w:szCs w:val="28"/>
          <w:lang w:val="nb-NO"/>
        </w:rPr>
        <w:t>.</w:t>
      </w:r>
    </w:p>
    <w:p w14:paraId="55539C81" w14:textId="7BB4CC8E" w:rsidR="006C574A" w:rsidRPr="00027F72" w:rsidRDefault="00AA6E4D" w:rsidP="00EF4227">
      <w:pPr>
        <w:spacing w:line="360" w:lineRule="exact"/>
        <w:ind w:firstLine="720"/>
        <w:jc w:val="both"/>
        <w:rPr>
          <w:rFonts w:ascii="TimesNewRomanPSMT" w:hAnsi="TimesNewRomanPSMT"/>
          <w:color w:val="000000"/>
          <w:sz w:val="28"/>
          <w:szCs w:val="28"/>
          <w:lang w:val="nb-NO"/>
        </w:rPr>
      </w:pPr>
      <w:r w:rsidRPr="00027F72">
        <w:rPr>
          <w:rFonts w:ascii="TimesNewRomanPSMT" w:hAnsi="TimesNewRomanPSMT"/>
          <w:color w:val="000000"/>
          <w:sz w:val="28"/>
          <w:szCs w:val="28"/>
          <w:lang w:val="nb-NO"/>
        </w:rPr>
        <w:t xml:space="preserve"> </w:t>
      </w:r>
      <w:r w:rsidR="006852BC" w:rsidRPr="00027F72">
        <w:rPr>
          <w:rFonts w:ascii="TimesNewRomanPSMT" w:hAnsi="TimesNewRomanPSMT"/>
          <w:color w:val="000000"/>
          <w:sz w:val="28"/>
          <w:szCs w:val="28"/>
          <w:lang w:val="nb-NO"/>
        </w:rPr>
        <w:t xml:space="preserve">- </w:t>
      </w:r>
      <w:r w:rsidR="006C574A" w:rsidRPr="00027F72">
        <w:rPr>
          <w:sz w:val="28"/>
          <w:szCs w:val="28"/>
          <w:lang w:val="nb-NO"/>
        </w:rPr>
        <w:t>Thời gian qua, do ảnh hưởng của cơn bão số 3 (Yagi), đã làm hơn 1.250 ha rừng bị thiệt hại</w:t>
      </w:r>
      <w:r w:rsidR="00003AE6" w:rsidRPr="00027F72">
        <w:rPr>
          <w:sz w:val="28"/>
          <w:szCs w:val="28"/>
          <w:lang w:val="nb-NO"/>
        </w:rPr>
        <w:t>, trong đó có 250</w:t>
      </w:r>
      <w:r w:rsidR="00A809DB" w:rsidRPr="00027F72">
        <w:rPr>
          <w:sz w:val="28"/>
          <w:szCs w:val="28"/>
          <w:lang w:val="nb-NO"/>
        </w:rPr>
        <w:t xml:space="preserve"> </w:t>
      </w:r>
      <w:r w:rsidR="00003AE6" w:rsidRPr="00027F72">
        <w:rPr>
          <w:sz w:val="28"/>
          <w:szCs w:val="28"/>
          <w:lang w:val="nb-NO"/>
        </w:rPr>
        <w:t>ha rừng bị thiệt hại từ 70% trở lên</w:t>
      </w:r>
      <w:r w:rsidR="006C574A" w:rsidRPr="00027F72">
        <w:rPr>
          <w:sz w:val="28"/>
          <w:szCs w:val="28"/>
          <w:lang w:val="nb-NO"/>
        </w:rPr>
        <w:t xml:space="preserve"> làm ảnh hưởng </w:t>
      </w:r>
      <w:r w:rsidR="00003AE6" w:rsidRPr="00027F72">
        <w:rPr>
          <w:sz w:val="28"/>
          <w:szCs w:val="28"/>
          <w:lang w:val="nb-NO"/>
        </w:rPr>
        <w:t xml:space="preserve">rất lớn </w:t>
      </w:r>
      <w:r w:rsidR="006C574A" w:rsidRPr="00027F72">
        <w:rPr>
          <w:sz w:val="28"/>
          <w:szCs w:val="28"/>
          <w:lang w:val="nb-NO"/>
        </w:rPr>
        <w:t xml:space="preserve">đến chất lượng rừng </w:t>
      </w:r>
      <w:r w:rsidR="00003AE6" w:rsidRPr="00027F72">
        <w:rPr>
          <w:sz w:val="28"/>
          <w:szCs w:val="28"/>
          <w:lang w:val="nb-NO"/>
        </w:rPr>
        <w:t xml:space="preserve">của tỉnh, đồng thời tác động </w:t>
      </w:r>
      <w:r w:rsidR="006C574A" w:rsidRPr="00027F72">
        <w:rPr>
          <w:sz w:val="28"/>
          <w:szCs w:val="28"/>
          <w:lang w:val="nb-NO"/>
        </w:rPr>
        <w:t>đến cảnh quan các khu di tích lịch sử. Để các chủ rừng có diện tích rừng trồng thuộc sở hữu toàn dân bị thiệt hại do thiên tai có căn cứ thực hiện trình tự, thủ tục thanh lý rừng trước khi đề xuất</w:t>
      </w:r>
      <w:r w:rsidRPr="00027F72">
        <w:rPr>
          <w:rFonts w:ascii="TimesNewRomanPSMT" w:hAnsi="TimesNewRomanPSMT"/>
          <w:color w:val="000000"/>
          <w:sz w:val="28"/>
          <w:szCs w:val="28"/>
          <w:lang w:val="nb-NO"/>
        </w:rPr>
        <w:t xml:space="preserve"> trồng lại rừng</w:t>
      </w:r>
      <w:r w:rsidR="006C574A" w:rsidRPr="00027F72">
        <w:rPr>
          <w:rFonts w:ascii="TimesNewRomanPSMT" w:hAnsi="TimesNewRomanPSMT"/>
          <w:color w:val="000000"/>
          <w:sz w:val="28"/>
          <w:szCs w:val="28"/>
          <w:lang w:val="nb-NO"/>
        </w:rPr>
        <w:t xml:space="preserve"> nhằm phục hồi diện tích rừng bị thiệt hại</w:t>
      </w:r>
      <w:r w:rsidR="00BC7462" w:rsidRPr="00027F72">
        <w:rPr>
          <w:rFonts w:ascii="TimesNewRomanPSMT" w:hAnsi="TimesNewRomanPSMT"/>
          <w:color w:val="000000"/>
          <w:sz w:val="28"/>
          <w:szCs w:val="28"/>
          <w:lang w:val="nb-NO"/>
        </w:rPr>
        <w:t xml:space="preserve"> thì Hội đồng nhân dân ban </w:t>
      </w:r>
      <w:r w:rsidR="00BC7462" w:rsidRPr="00027F72">
        <w:rPr>
          <w:rFonts w:ascii="TimesNewRomanPSMT" w:hAnsi="TimesNewRomanPSMT"/>
          <w:color w:val="000000"/>
          <w:sz w:val="28"/>
          <w:szCs w:val="28"/>
          <w:lang w:val="nb-NO"/>
        </w:rPr>
        <w:lastRenderedPageBreak/>
        <w:t>hành Nghị quyết quy định thẩm quyền quyết định thanh lý rừng trồngtrên địa bàn tỉnh Hải Dương là rất cần thiết.</w:t>
      </w:r>
    </w:p>
    <w:p w14:paraId="25E144B3" w14:textId="30B0F544" w:rsidR="00191C33" w:rsidRPr="00027F72" w:rsidRDefault="0054161D" w:rsidP="00EF4227">
      <w:pPr>
        <w:widowControl w:val="0"/>
        <w:spacing w:line="360" w:lineRule="exact"/>
        <w:ind w:firstLine="720"/>
        <w:jc w:val="both"/>
        <w:rPr>
          <w:b/>
          <w:bCs/>
          <w:sz w:val="28"/>
          <w:lang w:val="nb-NO"/>
        </w:rPr>
      </w:pPr>
      <w:r w:rsidRPr="00027F72">
        <w:rPr>
          <w:b/>
          <w:bCs/>
          <w:sz w:val="28"/>
          <w:lang w:val="nb-NO"/>
        </w:rPr>
        <w:t xml:space="preserve">II. </w:t>
      </w:r>
      <w:r w:rsidR="00191C33" w:rsidRPr="00027F72">
        <w:rPr>
          <w:b/>
          <w:bCs/>
          <w:sz w:val="28"/>
          <w:lang w:val="nb-NO"/>
        </w:rPr>
        <w:t>MỤC ĐÍCH, QUAN ĐIỂM XÂY DỰNG DỰ THẢO VĂN BẢN</w:t>
      </w:r>
    </w:p>
    <w:p w14:paraId="4E15521B" w14:textId="3337BC4F" w:rsidR="0054161D" w:rsidRDefault="0054161D" w:rsidP="00EF4227">
      <w:pPr>
        <w:spacing w:line="360" w:lineRule="exact"/>
        <w:ind w:firstLine="720"/>
        <w:jc w:val="both"/>
        <w:rPr>
          <w:b/>
          <w:sz w:val="28"/>
          <w:szCs w:val="28"/>
          <w:lang w:val="nl-NL"/>
        </w:rPr>
      </w:pPr>
      <w:r w:rsidRPr="0054161D">
        <w:rPr>
          <w:b/>
          <w:sz w:val="28"/>
          <w:szCs w:val="28"/>
          <w:lang w:val="nl-NL"/>
        </w:rPr>
        <w:t>1. Mục đích</w:t>
      </w:r>
    </w:p>
    <w:p w14:paraId="37BBAFD4" w14:textId="5DD6279B" w:rsidR="00AA6E4D" w:rsidRPr="00027F72" w:rsidRDefault="00AA6E4D" w:rsidP="00EF4227">
      <w:pPr>
        <w:spacing w:line="360" w:lineRule="exact"/>
        <w:ind w:firstLine="720"/>
        <w:jc w:val="both"/>
        <w:rPr>
          <w:lang w:val="nb-NO"/>
        </w:rPr>
      </w:pPr>
      <w:r w:rsidRPr="00027F72">
        <w:rPr>
          <w:rFonts w:ascii="TimesNewRomanPSMT" w:hAnsi="TimesNewRomanPSMT"/>
          <w:color w:val="000000"/>
          <w:sz w:val="28"/>
          <w:szCs w:val="28"/>
          <w:lang w:val="nb-NO"/>
        </w:rPr>
        <w:t xml:space="preserve">Việc xây dựng Nghị quyết của HĐND tỉnh quy định thẩm quyền quyết định thanh lý rừng trồng trên địa bàn tỉnh Hải Dương nhằm đẩy mạnh </w:t>
      </w:r>
      <w:r w:rsidR="00B37823">
        <w:rPr>
          <w:rFonts w:ascii="TimesNewRomanPSMT" w:hAnsi="TimesNewRomanPSMT"/>
          <w:color w:val="000000"/>
          <w:sz w:val="28"/>
          <w:szCs w:val="28"/>
          <w:lang w:val="vi-VN"/>
        </w:rPr>
        <w:t xml:space="preserve">việc </w:t>
      </w:r>
      <w:r w:rsidRPr="00027F72">
        <w:rPr>
          <w:rFonts w:ascii="TimesNewRomanPSMT" w:hAnsi="TimesNewRomanPSMT"/>
          <w:color w:val="000000"/>
          <w:sz w:val="28"/>
          <w:szCs w:val="28"/>
          <w:lang w:val="nb-NO"/>
        </w:rPr>
        <w:t xml:space="preserve">phân cấp </w:t>
      </w:r>
      <w:r w:rsidR="00B37823">
        <w:rPr>
          <w:rFonts w:ascii="TimesNewRomanPSMT" w:hAnsi="TimesNewRomanPSMT"/>
          <w:color w:val="000000"/>
          <w:sz w:val="28"/>
          <w:szCs w:val="28"/>
          <w:lang w:val="vi-VN"/>
        </w:rPr>
        <w:t xml:space="preserve">thẩm quyền </w:t>
      </w:r>
      <w:r w:rsidRPr="00027F72">
        <w:rPr>
          <w:rFonts w:ascii="TimesNewRomanPSMT" w:hAnsi="TimesNewRomanPSMT"/>
          <w:color w:val="000000"/>
          <w:sz w:val="28"/>
          <w:szCs w:val="28"/>
          <w:lang w:val="nb-NO"/>
        </w:rPr>
        <w:t xml:space="preserve">quản lý, </w:t>
      </w:r>
      <w:r w:rsidR="008A4976">
        <w:rPr>
          <w:rFonts w:ascii="TimesNewRomanPSMT" w:hAnsi="TimesNewRomanPSMT"/>
          <w:color w:val="000000"/>
          <w:sz w:val="28"/>
          <w:szCs w:val="28"/>
          <w:lang w:val="vi-VN"/>
        </w:rPr>
        <w:t>xử lý</w:t>
      </w:r>
      <w:r w:rsidRPr="00027F72">
        <w:rPr>
          <w:rFonts w:ascii="TimesNewRomanPSMT" w:hAnsi="TimesNewRomanPSMT"/>
          <w:color w:val="000000"/>
          <w:sz w:val="28"/>
          <w:szCs w:val="28"/>
          <w:lang w:val="nb-NO"/>
        </w:rPr>
        <w:t xml:space="preserve"> tài sản công cho UBND tỉnh</w:t>
      </w:r>
      <w:r w:rsidR="00B37823">
        <w:rPr>
          <w:rFonts w:ascii="TimesNewRomanPSMT" w:hAnsi="TimesNewRomanPSMT"/>
          <w:color w:val="000000"/>
          <w:sz w:val="28"/>
          <w:szCs w:val="28"/>
          <w:lang w:val="vi-VN"/>
        </w:rPr>
        <w:t>;</w:t>
      </w:r>
      <w:r w:rsidRPr="00027F72">
        <w:rPr>
          <w:rFonts w:ascii="TimesNewRomanPSMT" w:hAnsi="TimesNewRomanPSMT"/>
          <w:color w:val="000000"/>
          <w:sz w:val="28"/>
          <w:szCs w:val="28"/>
          <w:lang w:val="nb-NO"/>
        </w:rPr>
        <w:t xml:space="preserve"> đảm bảo việc quyết định</w:t>
      </w:r>
      <w:r w:rsidR="00B37823">
        <w:rPr>
          <w:rFonts w:ascii="TimesNewRomanPSMT" w:hAnsi="TimesNewRomanPSMT"/>
          <w:color w:val="000000"/>
          <w:sz w:val="28"/>
          <w:szCs w:val="28"/>
          <w:lang w:val="vi-VN"/>
        </w:rPr>
        <w:t>,</w:t>
      </w:r>
      <w:r w:rsidRPr="00027F72">
        <w:rPr>
          <w:rFonts w:ascii="TimesNewRomanPSMT" w:hAnsi="TimesNewRomanPSMT"/>
          <w:color w:val="000000"/>
          <w:sz w:val="28"/>
          <w:szCs w:val="28"/>
          <w:lang w:val="nb-NO"/>
        </w:rPr>
        <w:t xml:space="preserve"> quản lý</w:t>
      </w:r>
      <w:r w:rsidR="00B37823">
        <w:rPr>
          <w:rFonts w:ascii="TimesNewRomanPSMT" w:hAnsi="TimesNewRomanPSMT"/>
          <w:color w:val="000000"/>
          <w:sz w:val="28"/>
          <w:szCs w:val="28"/>
          <w:lang w:val="vi-VN"/>
        </w:rPr>
        <w:t>,</w:t>
      </w:r>
      <w:r w:rsidRPr="00027F72">
        <w:rPr>
          <w:rFonts w:ascii="TimesNewRomanPSMT" w:hAnsi="TimesNewRomanPSMT"/>
          <w:color w:val="000000"/>
          <w:sz w:val="28"/>
          <w:szCs w:val="28"/>
          <w:lang w:val="nb-NO"/>
        </w:rPr>
        <w:t xml:space="preserve"> sử dụng tài sản công thuộc phạm vi quản lý được kịp thời, đáp ứng yêu cầu thực tế đề ra; nâng cao trách nhiệm trong quản lý tài sản công theo phân cấp đầu tư được thống nhất và nhất quán, tránh làm thất thoát, lãng phí kinh phí tài sản.</w:t>
      </w:r>
      <w:r w:rsidRPr="00027F72">
        <w:rPr>
          <w:lang w:val="nb-NO"/>
        </w:rPr>
        <w:t xml:space="preserve"> </w:t>
      </w:r>
    </w:p>
    <w:p w14:paraId="3529AAC0" w14:textId="77777777" w:rsidR="002D3BD2" w:rsidRDefault="004151EF" w:rsidP="00EF4227">
      <w:pPr>
        <w:spacing w:line="360" w:lineRule="exact"/>
        <w:ind w:firstLine="720"/>
        <w:jc w:val="both"/>
        <w:rPr>
          <w:b/>
          <w:bCs/>
          <w:color w:val="000000"/>
          <w:sz w:val="28"/>
          <w:szCs w:val="28"/>
          <w:lang w:val="nl-NL"/>
        </w:rPr>
      </w:pPr>
      <w:r w:rsidRPr="004151EF">
        <w:rPr>
          <w:b/>
          <w:bCs/>
          <w:color w:val="000000"/>
          <w:sz w:val="28"/>
          <w:szCs w:val="28"/>
          <w:lang w:val="nl-NL"/>
        </w:rPr>
        <w:t xml:space="preserve">2. Quan điểm </w:t>
      </w:r>
      <w:r w:rsidR="00ED4D0A">
        <w:rPr>
          <w:b/>
          <w:bCs/>
          <w:color w:val="000000"/>
          <w:sz w:val="28"/>
          <w:szCs w:val="28"/>
          <w:lang w:val="nl-NL"/>
        </w:rPr>
        <w:t>xây dựng</w:t>
      </w:r>
      <w:r w:rsidR="002D3BD2">
        <w:rPr>
          <w:b/>
          <w:bCs/>
          <w:color w:val="000000"/>
          <w:sz w:val="28"/>
          <w:szCs w:val="28"/>
          <w:lang w:val="nl-NL"/>
        </w:rPr>
        <w:t xml:space="preserve"> </w:t>
      </w:r>
    </w:p>
    <w:p w14:paraId="5C3DBD7F" w14:textId="46A5B15C" w:rsidR="002D3BD2" w:rsidRDefault="002D3BD2" w:rsidP="00EF4227">
      <w:pPr>
        <w:spacing w:line="360" w:lineRule="exact"/>
        <w:ind w:firstLine="720"/>
        <w:jc w:val="both"/>
        <w:rPr>
          <w:bCs/>
          <w:sz w:val="28"/>
          <w:szCs w:val="28"/>
          <w:lang w:val="nl-NL"/>
        </w:rPr>
      </w:pPr>
      <w:r>
        <w:rPr>
          <w:bCs/>
          <w:sz w:val="28"/>
          <w:szCs w:val="28"/>
          <w:lang w:val="nl-NL"/>
        </w:rPr>
        <w:t>(1)</w:t>
      </w:r>
      <w:r w:rsidRPr="002D3BD2">
        <w:rPr>
          <w:bCs/>
          <w:sz w:val="28"/>
          <w:szCs w:val="28"/>
          <w:lang w:val="nl-NL"/>
        </w:rPr>
        <w:t xml:space="preserve"> Việc xây dựng Nghị quyết phải đảm bảo yêu cầu về tính hợp hiến, hợp</w:t>
      </w:r>
      <w:r>
        <w:rPr>
          <w:b/>
          <w:bCs/>
          <w:color w:val="000000"/>
          <w:sz w:val="28"/>
          <w:szCs w:val="28"/>
          <w:lang w:val="nl-NL"/>
        </w:rPr>
        <w:t xml:space="preserve"> </w:t>
      </w:r>
      <w:r w:rsidRPr="002D3BD2">
        <w:rPr>
          <w:bCs/>
          <w:sz w:val="28"/>
          <w:szCs w:val="28"/>
          <w:lang w:val="nl-NL"/>
        </w:rPr>
        <w:t>pháp và tính thống nhất của Nghị quyết trong hệ thống pháp luật; tuân thủ đúng</w:t>
      </w:r>
      <w:r>
        <w:rPr>
          <w:b/>
          <w:bCs/>
          <w:color w:val="000000"/>
          <w:sz w:val="28"/>
          <w:szCs w:val="28"/>
          <w:lang w:val="nl-NL"/>
        </w:rPr>
        <w:t xml:space="preserve"> </w:t>
      </w:r>
      <w:r w:rsidRPr="002D3BD2">
        <w:rPr>
          <w:bCs/>
          <w:sz w:val="28"/>
          <w:szCs w:val="28"/>
          <w:lang w:val="nl-NL"/>
        </w:rPr>
        <w:t>thẩm quyền, hình thức, trình tự, thủ tục xây dựng, ban hành văn bản quy phạm</w:t>
      </w:r>
      <w:r>
        <w:rPr>
          <w:b/>
          <w:bCs/>
          <w:color w:val="000000"/>
          <w:sz w:val="28"/>
          <w:szCs w:val="28"/>
          <w:lang w:val="nl-NL"/>
        </w:rPr>
        <w:t xml:space="preserve"> </w:t>
      </w:r>
      <w:r w:rsidRPr="002D3BD2">
        <w:rPr>
          <w:bCs/>
          <w:sz w:val="28"/>
          <w:szCs w:val="28"/>
          <w:lang w:val="nl-NL"/>
        </w:rPr>
        <w:t>pháp luật.</w:t>
      </w:r>
      <w:r>
        <w:rPr>
          <w:b/>
          <w:bCs/>
          <w:color w:val="000000"/>
          <w:sz w:val="28"/>
          <w:szCs w:val="28"/>
          <w:lang w:val="nl-NL"/>
        </w:rPr>
        <w:t xml:space="preserve"> </w:t>
      </w:r>
      <w:r>
        <w:rPr>
          <w:b/>
          <w:bCs/>
          <w:color w:val="000000"/>
          <w:sz w:val="28"/>
          <w:szCs w:val="28"/>
          <w:lang w:val="nl-NL"/>
        </w:rPr>
        <w:tab/>
      </w:r>
      <w:r>
        <w:rPr>
          <w:bCs/>
          <w:sz w:val="28"/>
          <w:szCs w:val="28"/>
          <w:lang w:val="nl-NL"/>
        </w:rPr>
        <w:t>(2)</w:t>
      </w:r>
      <w:r w:rsidRPr="002D3BD2">
        <w:rPr>
          <w:bCs/>
          <w:sz w:val="28"/>
          <w:szCs w:val="28"/>
          <w:lang w:val="nl-NL"/>
        </w:rPr>
        <w:t xml:space="preserve"> Đảm bảo kịp thời, phù hợp với tình hình thực tiễn phát triển kinh tế - xã</w:t>
      </w:r>
      <w:r>
        <w:rPr>
          <w:b/>
          <w:bCs/>
          <w:color w:val="000000"/>
          <w:sz w:val="28"/>
          <w:szCs w:val="28"/>
          <w:lang w:val="nl-NL"/>
        </w:rPr>
        <w:t xml:space="preserve"> </w:t>
      </w:r>
      <w:r w:rsidRPr="002D3BD2">
        <w:rPr>
          <w:bCs/>
          <w:sz w:val="28"/>
          <w:szCs w:val="28"/>
          <w:lang w:val="nl-NL"/>
        </w:rPr>
        <w:t>hội và các chính sách khác của tỉnh, tăng cường phát huy tính tự chủ, tự chịu</w:t>
      </w:r>
      <w:r>
        <w:rPr>
          <w:b/>
          <w:bCs/>
          <w:color w:val="000000"/>
          <w:sz w:val="28"/>
          <w:szCs w:val="28"/>
          <w:lang w:val="nl-NL"/>
        </w:rPr>
        <w:t xml:space="preserve"> </w:t>
      </w:r>
      <w:r w:rsidRPr="002D3BD2">
        <w:rPr>
          <w:bCs/>
          <w:sz w:val="28"/>
          <w:szCs w:val="28"/>
          <w:lang w:val="nl-NL"/>
        </w:rPr>
        <w:t>trách nhiệm, khi thực hiện phải đảm bảo quản lý, sử dụng tài sản công chặt chẽ,</w:t>
      </w:r>
      <w:r>
        <w:rPr>
          <w:b/>
          <w:bCs/>
          <w:color w:val="000000"/>
          <w:sz w:val="28"/>
          <w:szCs w:val="28"/>
          <w:lang w:val="nl-NL"/>
        </w:rPr>
        <w:t xml:space="preserve"> </w:t>
      </w:r>
      <w:r w:rsidRPr="002D3BD2">
        <w:rPr>
          <w:bCs/>
          <w:sz w:val="28"/>
          <w:szCs w:val="28"/>
          <w:lang w:val="nl-NL"/>
        </w:rPr>
        <w:t>hiệu quả.</w:t>
      </w:r>
    </w:p>
    <w:p w14:paraId="6107F7EC" w14:textId="59819BAA" w:rsidR="00D3496B" w:rsidRPr="002D3BD2" w:rsidRDefault="00D3496B" w:rsidP="00EF4227">
      <w:pPr>
        <w:spacing w:line="360" w:lineRule="exact"/>
        <w:ind w:firstLine="720"/>
        <w:jc w:val="both"/>
        <w:rPr>
          <w:b/>
          <w:bCs/>
          <w:color w:val="000000"/>
          <w:sz w:val="28"/>
          <w:szCs w:val="28"/>
          <w:lang w:val="nl-NL"/>
        </w:rPr>
      </w:pPr>
      <w:r w:rsidRPr="00D3496B">
        <w:rPr>
          <w:b/>
          <w:sz w:val="28"/>
          <w:szCs w:val="28"/>
          <w:lang w:val="nl-NL"/>
        </w:rPr>
        <w:t>III. PHẠM VI ĐIỀU CHỈNH, ĐỐI TƯỢNG ÁP DỤNG</w:t>
      </w:r>
    </w:p>
    <w:p w14:paraId="2190D542" w14:textId="29E23BEC" w:rsidR="00D3496B" w:rsidRDefault="00D3496B" w:rsidP="00EF4227">
      <w:pPr>
        <w:tabs>
          <w:tab w:val="right" w:leader="dot" w:pos="7920"/>
        </w:tabs>
        <w:spacing w:line="360" w:lineRule="exact"/>
        <w:ind w:firstLine="720"/>
        <w:jc w:val="both"/>
        <w:rPr>
          <w:b/>
          <w:sz w:val="28"/>
          <w:szCs w:val="28"/>
          <w:lang w:val="nl-NL"/>
        </w:rPr>
      </w:pPr>
      <w:r>
        <w:rPr>
          <w:b/>
          <w:sz w:val="28"/>
          <w:szCs w:val="28"/>
          <w:lang w:val="nl-NL"/>
        </w:rPr>
        <w:t>1. Phạm vi điều chỉnh</w:t>
      </w:r>
    </w:p>
    <w:p w14:paraId="5CEEBB65" w14:textId="3DD2A0D0" w:rsidR="008C79E4" w:rsidRPr="008C79E4" w:rsidRDefault="008C79E4" w:rsidP="008C79E4">
      <w:pPr>
        <w:spacing w:line="360" w:lineRule="exact"/>
        <w:ind w:firstLine="720"/>
        <w:jc w:val="both"/>
        <w:rPr>
          <w:sz w:val="28"/>
          <w:szCs w:val="28"/>
          <w:lang w:val="it-IT"/>
        </w:rPr>
      </w:pPr>
      <w:r>
        <w:rPr>
          <w:sz w:val="28"/>
          <w:szCs w:val="28"/>
          <w:lang w:val="it-IT"/>
        </w:rPr>
        <w:t>-</w:t>
      </w:r>
      <w:r w:rsidRPr="008C79E4">
        <w:rPr>
          <w:sz w:val="28"/>
          <w:szCs w:val="28"/>
          <w:lang w:val="it-IT"/>
        </w:rPr>
        <w:t xml:space="preserve"> </w:t>
      </w:r>
      <w:proofErr w:type="spellStart"/>
      <w:r w:rsidRPr="008C79E4">
        <w:rPr>
          <w:sz w:val="28"/>
          <w:szCs w:val="28"/>
          <w:lang w:val="it-IT"/>
        </w:rPr>
        <w:t>Nghị</w:t>
      </w:r>
      <w:proofErr w:type="spellEnd"/>
      <w:r w:rsidRPr="008C79E4">
        <w:rPr>
          <w:sz w:val="28"/>
          <w:szCs w:val="28"/>
          <w:lang w:val="it-IT"/>
        </w:rPr>
        <w:t xml:space="preserve"> </w:t>
      </w:r>
      <w:proofErr w:type="spellStart"/>
      <w:r w:rsidRPr="008C79E4">
        <w:rPr>
          <w:sz w:val="28"/>
          <w:szCs w:val="28"/>
          <w:lang w:val="it-IT"/>
        </w:rPr>
        <w:t>quyết</w:t>
      </w:r>
      <w:proofErr w:type="spellEnd"/>
      <w:r w:rsidRPr="008C79E4">
        <w:rPr>
          <w:sz w:val="28"/>
          <w:szCs w:val="28"/>
          <w:lang w:val="it-IT"/>
        </w:rPr>
        <w:t xml:space="preserve"> </w:t>
      </w:r>
      <w:proofErr w:type="spellStart"/>
      <w:r w:rsidRPr="008C79E4">
        <w:rPr>
          <w:sz w:val="28"/>
          <w:szCs w:val="28"/>
          <w:lang w:val="it-IT"/>
        </w:rPr>
        <w:t>này</w:t>
      </w:r>
      <w:proofErr w:type="spellEnd"/>
      <w:r w:rsidRPr="008C79E4">
        <w:rPr>
          <w:sz w:val="28"/>
          <w:szCs w:val="28"/>
          <w:lang w:val="it-IT"/>
        </w:rPr>
        <w:t xml:space="preserve"> </w:t>
      </w:r>
      <w:proofErr w:type="spellStart"/>
      <w:r w:rsidRPr="008C79E4">
        <w:rPr>
          <w:sz w:val="28"/>
          <w:szCs w:val="28"/>
          <w:lang w:val="it-IT"/>
        </w:rPr>
        <w:t>quy</w:t>
      </w:r>
      <w:proofErr w:type="spellEnd"/>
      <w:r w:rsidRPr="008C79E4">
        <w:rPr>
          <w:sz w:val="28"/>
          <w:szCs w:val="28"/>
          <w:lang w:val="it-IT"/>
        </w:rPr>
        <w:t xml:space="preserve"> </w:t>
      </w:r>
      <w:proofErr w:type="spellStart"/>
      <w:r w:rsidRPr="008C79E4">
        <w:rPr>
          <w:sz w:val="28"/>
          <w:szCs w:val="28"/>
          <w:lang w:val="it-IT"/>
        </w:rPr>
        <w:t>định</w:t>
      </w:r>
      <w:proofErr w:type="spellEnd"/>
      <w:r w:rsidRPr="008C79E4">
        <w:rPr>
          <w:sz w:val="28"/>
          <w:szCs w:val="28"/>
          <w:lang w:val="it-IT"/>
        </w:rPr>
        <w:t xml:space="preserve"> </w:t>
      </w:r>
      <w:proofErr w:type="spellStart"/>
      <w:r w:rsidRPr="008C79E4">
        <w:rPr>
          <w:sz w:val="28"/>
          <w:szCs w:val="28"/>
          <w:lang w:val="it-IT"/>
        </w:rPr>
        <w:t>thẩm</w:t>
      </w:r>
      <w:proofErr w:type="spellEnd"/>
      <w:r w:rsidRPr="008C79E4">
        <w:rPr>
          <w:sz w:val="28"/>
          <w:szCs w:val="28"/>
          <w:lang w:val="it-IT"/>
        </w:rPr>
        <w:t xml:space="preserve"> </w:t>
      </w:r>
      <w:proofErr w:type="spellStart"/>
      <w:r w:rsidRPr="008C79E4">
        <w:rPr>
          <w:sz w:val="28"/>
          <w:szCs w:val="28"/>
          <w:lang w:val="it-IT"/>
        </w:rPr>
        <w:t>quyền</w:t>
      </w:r>
      <w:proofErr w:type="spellEnd"/>
      <w:r w:rsidRPr="008C79E4">
        <w:rPr>
          <w:sz w:val="28"/>
          <w:szCs w:val="28"/>
          <w:lang w:val="it-IT"/>
        </w:rPr>
        <w:t xml:space="preserve"> </w:t>
      </w:r>
      <w:proofErr w:type="spellStart"/>
      <w:r w:rsidRPr="008C79E4">
        <w:rPr>
          <w:sz w:val="28"/>
          <w:szCs w:val="28"/>
          <w:lang w:val="it-IT"/>
        </w:rPr>
        <w:t>quyết</w:t>
      </w:r>
      <w:proofErr w:type="spellEnd"/>
      <w:r w:rsidRPr="008C79E4">
        <w:rPr>
          <w:sz w:val="28"/>
          <w:szCs w:val="28"/>
          <w:lang w:val="it-IT"/>
        </w:rPr>
        <w:t xml:space="preserve"> </w:t>
      </w:r>
      <w:proofErr w:type="spellStart"/>
      <w:r w:rsidRPr="008C79E4">
        <w:rPr>
          <w:sz w:val="28"/>
          <w:szCs w:val="28"/>
          <w:lang w:val="it-IT"/>
        </w:rPr>
        <w:t>định</w:t>
      </w:r>
      <w:proofErr w:type="spellEnd"/>
      <w:r w:rsidRPr="008C79E4">
        <w:rPr>
          <w:sz w:val="28"/>
          <w:szCs w:val="28"/>
          <w:lang w:val="it-IT"/>
        </w:rPr>
        <w:t xml:space="preserve"> </w:t>
      </w:r>
      <w:proofErr w:type="spellStart"/>
      <w:r w:rsidRPr="008C79E4">
        <w:rPr>
          <w:sz w:val="28"/>
          <w:szCs w:val="28"/>
          <w:lang w:val="it-IT"/>
        </w:rPr>
        <w:t>thanh</w:t>
      </w:r>
      <w:proofErr w:type="spellEnd"/>
      <w:r w:rsidRPr="008C79E4">
        <w:rPr>
          <w:sz w:val="28"/>
          <w:szCs w:val="28"/>
          <w:lang w:val="it-IT"/>
        </w:rPr>
        <w:t xml:space="preserve"> </w:t>
      </w:r>
      <w:proofErr w:type="spellStart"/>
      <w:r w:rsidRPr="008C79E4">
        <w:rPr>
          <w:sz w:val="28"/>
          <w:szCs w:val="28"/>
          <w:lang w:val="it-IT"/>
        </w:rPr>
        <w:t>lý</w:t>
      </w:r>
      <w:proofErr w:type="spellEnd"/>
      <w:r w:rsidRPr="008C79E4">
        <w:rPr>
          <w:sz w:val="28"/>
          <w:szCs w:val="28"/>
          <w:lang w:val="it-IT"/>
        </w:rPr>
        <w:t xml:space="preserve"> </w:t>
      </w:r>
      <w:proofErr w:type="spellStart"/>
      <w:r w:rsidRPr="008C79E4">
        <w:rPr>
          <w:sz w:val="28"/>
          <w:szCs w:val="28"/>
          <w:lang w:val="it-IT"/>
        </w:rPr>
        <w:t>rừng</w:t>
      </w:r>
      <w:proofErr w:type="spellEnd"/>
      <w:r w:rsidRPr="008C79E4">
        <w:rPr>
          <w:sz w:val="28"/>
          <w:szCs w:val="28"/>
          <w:lang w:val="it-IT"/>
        </w:rPr>
        <w:t xml:space="preserve"> </w:t>
      </w:r>
      <w:proofErr w:type="spellStart"/>
      <w:r w:rsidRPr="008C79E4">
        <w:rPr>
          <w:sz w:val="28"/>
          <w:szCs w:val="28"/>
          <w:lang w:val="it-IT"/>
        </w:rPr>
        <w:t>trồng</w:t>
      </w:r>
      <w:proofErr w:type="spellEnd"/>
      <w:r w:rsidRPr="008C79E4">
        <w:rPr>
          <w:sz w:val="28"/>
          <w:szCs w:val="28"/>
          <w:lang w:val="it-IT"/>
        </w:rPr>
        <w:t xml:space="preserve"> </w:t>
      </w:r>
      <w:proofErr w:type="spellStart"/>
      <w:r w:rsidRPr="008C79E4">
        <w:rPr>
          <w:sz w:val="28"/>
          <w:szCs w:val="28"/>
          <w:lang w:val="it-IT"/>
        </w:rPr>
        <w:t>thuộc</w:t>
      </w:r>
      <w:proofErr w:type="spellEnd"/>
      <w:r w:rsidRPr="008C79E4">
        <w:rPr>
          <w:sz w:val="28"/>
          <w:szCs w:val="28"/>
          <w:lang w:val="it-IT"/>
        </w:rPr>
        <w:t xml:space="preserve"> </w:t>
      </w:r>
      <w:proofErr w:type="spellStart"/>
      <w:r w:rsidRPr="008C79E4">
        <w:rPr>
          <w:sz w:val="28"/>
          <w:szCs w:val="28"/>
          <w:lang w:val="it-IT"/>
        </w:rPr>
        <w:t>sở</w:t>
      </w:r>
      <w:proofErr w:type="spellEnd"/>
      <w:r w:rsidRPr="008C79E4">
        <w:rPr>
          <w:sz w:val="28"/>
          <w:szCs w:val="28"/>
          <w:lang w:val="it-IT"/>
        </w:rPr>
        <w:t xml:space="preserve"> </w:t>
      </w:r>
      <w:proofErr w:type="spellStart"/>
      <w:r w:rsidRPr="008C79E4">
        <w:rPr>
          <w:sz w:val="28"/>
          <w:szCs w:val="28"/>
          <w:lang w:val="it-IT"/>
        </w:rPr>
        <w:t>hữu</w:t>
      </w:r>
      <w:proofErr w:type="spellEnd"/>
      <w:r w:rsidRPr="008C79E4">
        <w:rPr>
          <w:sz w:val="28"/>
          <w:szCs w:val="28"/>
          <w:lang w:val="it-IT"/>
        </w:rPr>
        <w:t xml:space="preserve"> </w:t>
      </w:r>
      <w:proofErr w:type="spellStart"/>
      <w:r w:rsidRPr="008C79E4">
        <w:rPr>
          <w:sz w:val="28"/>
          <w:szCs w:val="28"/>
          <w:lang w:val="it-IT"/>
        </w:rPr>
        <w:t>toàn</w:t>
      </w:r>
      <w:proofErr w:type="spellEnd"/>
      <w:r w:rsidRPr="008C79E4">
        <w:rPr>
          <w:sz w:val="28"/>
          <w:szCs w:val="28"/>
          <w:lang w:val="it-IT"/>
        </w:rPr>
        <w:t xml:space="preserve"> </w:t>
      </w:r>
      <w:proofErr w:type="spellStart"/>
      <w:r w:rsidRPr="008C79E4">
        <w:rPr>
          <w:sz w:val="28"/>
          <w:szCs w:val="28"/>
          <w:lang w:val="it-IT"/>
        </w:rPr>
        <w:t>dân</w:t>
      </w:r>
      <w:proofErr w:type="spellEnd"/>
      <w:r w:rsidRPr="008C79E4">
        <w:rPr>
          <w:sz w:val="28"/>
          <w:szCs w:val="28"/>
          <w:lang w:val="it-IT"/>
        </w:rPr>
        <w:t xml:space="preserve"> </w:t>
      </w:r>
      <w:proofErr w:type="spellStart"/>
      <w:r w:rsidRPr="008C79E4">
        <w:rPr>
          <w:sz w:val="28"/>
          <w:szCs w:val="28"/>
          <w:lang w:val="it-IT"/>
        </w:rPr>
        <w:t>bị</w:t>
      </w:r>
      <w:proofErr w:type="spellEnd"/>
      <w:r w:rsidRPr="008C79E4">
        <w:rPr>
          <w:sz w:val="28"/>
          <w:szCs w:val="28"/>
          <w:lang w:val="it-IT"/>
        </w:rPr>
        <w:t xml:space="preserve"> </w:t>
      </w:r>
      <w:proofErr w:type="spellStart"/>
      <w:r w:rsidRPr="008C79E4">
        <w:rPr>
          <w:sz w:val="28"/>
          <w:szCs w:val="28"/>
          <w:lang w:val="it-IT"/>
        </w:rPr>
        <w:t>thiệt</w:t>
      </w:r>
      <w:proofErr w:type="spellEnd"/>
      <w:r w:rsidRPr="008C79E4">
        <w:rPr>
          <w:sz w:val="28"/>
          <w:szCs w:val="28"/>
          <w:lang w:val="it-IT"/>
        </w:rPr>
        <w:t xml:space="preserve"> </w:t>
      </w:r>
      <w:proofErr w:type="spellStart"/>
      <w:r w:rsidRPr="008C79E4">
        <w:rPr>
          <w:sz w:val="28"/>
          <w:szCs w:val="28"/>
          <w:lang w:val="it-IT"/>
        </w:rPr>
        <w:t>hại</w:t>
      </w:r>
      <w:proofErr w:type="spellEnd"/>
      <w:r w:rsidRPr="008C79E4">
        <w:rPr>
          <w:sz w:val="28"/>
          <w:szCs w:val="28"/>
          <w:lang w:val="it-IT"/>
        </w:rPr>
        <w:t xml:space="preserve"> do </w:t>
      </w:r>
      <w:proofErr w:type="spellStart"/>
      <w:r w:rsidRPr="008C79E4">
        <w:rPr>
          <w:sz w:val="28"/>
          <w:szCs w:val="28"/>
          <w:lang w:val="it-IT"/>
        </w:rPr>
        <w:t>thiên</w:t>
      </w:r>
      <w:proofErr w:type="spellEnd"/>
      <w:r w:rsidRPr="008C79E4">
        <w:rPr>
          <w:sz w:val="28"/>
          <w:szCs w:val="28"/>
          <w:lang w:val="it-IT"/>
        </w:rPr>
        <w:t xml:space="preserve"> tai </w:t>
      </w:r>
      <w:proofErr w:type="spellStart"/>
      <w:r w:rsidRPr="008C79E4">
        <w:rPr>
          <w:sz w:val="28"/>
          <w:szCs w:val="28"/>
          <w:lang w:val="it-IT"/>
        </w:rPr>
        <w:t>và</w:t>
      </w:r>
      <w:proofErr w:type="spellEnd"/>
      <w:r w:rsidRPr="008C79E4">
        <w:rPr>
          <w:sz w:val="28"/>
          <w:szCs w:val="28"/>
          <w:lang w:val="it-IT"/>
        </w:rPr>
        <w:t xml:space="preserve"> </w:t>
      </w:r>
      <w:proofErr w:type="spellStart"/>
      <w:r w:rsidRPr="008C79E4">
        <w:rPr>
          <w:sz w:val="28"/>
          <w:szCs w:val="28"/>
          <w:lang w:val="it-IT"/>
        </w:rPr>
        <w:t>dịch</w:t>
      </w:r>
      <w:proofErr w:type="spellEnd"/>
      <w:r w:rsidRPr="008C79E4">
        <w:rPr>
          <w:sz w:val="28"/>
          <w:szCs w:val="28"/>
          <w:lang w:val="it-IT"/>
        </w:rPr>
        <w:t xml:space="preserve"> </w:t>
      </w:r>
      <w:proofErr w:type="spellStart"/>
      <w:r w:rsidRPr="008C79E4">
        <w:rPr>
          <w:sz w:val="28"/>
          <w:szCs w:val="28"/>
          <w:lang w:val="it-IT"/>
        </w:rPr>
        <w:t>bệnh</w:t>
      </w:r>
      <w:proofErr w:type="spellEnd"/>
      <w:r w:rsidRPr="008C79E4">
        <w:rPr>
          <w:sz w:val="28"/>
          <w:szCs w:val="28"/>
          <w:lang w:val="it-IT"/>
        </w:rPr>
        <w:t xml:space="preserve"> </w:t>
      </w:r>
      <w:proofErr w:type="spellStart"/>
      <w:r w:rsidRPr="008C79E4">
        <w:rPr>
          <w:sz w:val="28"/>
          <w:szCs w:val="28"/>
          <w:lang w:val="it-IT"/>
        </w:rPr>
        <w:t>được</w:t>
      </w:r>
      <w:proofErr w:type="spellEnd"/>
      <w:r w:rsidRPr="008C79E4">
        <w:rPr>
          <w:sz w:val="28"/>
          <w:szCs w:val="28"/>
          <w:lang w:val="it-IT"/>
        </w:rPr>
        <w:t xml:space="preserve"> </w:t>
      </w:r>
      <w:proofErr w:type="spellStart"/>
      <w:r w:rsidRPr="008C79E4">
        <w:rPr>
          <w:sz w:val="28"/>
          <w:szCs w:val="28"/>
          <w:lang w:val="it-IT"/>
        </w:rPr>
        <w:t>quy</w:t>
      </w:r>
      <w:proofErr w:type="spellEnd"/>
      <w:r w:rsidRPr="008C79E4">
        <w:rPr>
          <w:sz w:val="28"/>
          <w:szCs w:val="28"/>
          <w:lang w:val="it-IT"/>
        </w:rPr>
        <w:t xml:space="preserve"> </w:t>
      </w:r>
      <w:proofErr w:type="spellStart"/>
      <w:r w:rsidRPr="008C79E4">
        <w:rPr>
          <w:sz w:val="28"/>
          <w:szCs w:val="28"/>
          <w:lang w:val="it-IT"/>
        </w:rPr>
        <w:t>định</w:t>
      </w:r>
      <w:proofErr w:type="spellEnd"/>
      <w:r w:rsidRPr="008C79E4">
        <w:rPr>
          <w:sz w:val="28"/>
          <w:szCs w:val="28"/>
          <w:lang w:val="it-IT"/>
        </w:rPr>
        <w:t xml:space="preserve"> </w:t>
      </w:r>
      <w:proofErr w:type="spellStart"/>
      <w:r w:rsidRPr="008C79E4">
        <w:rPr>
          <w:sz w:val="28"/>
          <w:szCs w:val="28"/>
          <w:lang w:val="it-IT"/>
        </w:rPr>
        <w:t>tại</w:t>
      </w:r>
      <w:proofErr w:type="spellEnd"/>
      <w:r w:rsidRPr="008C79E4">
        <w:rPr>
          <w:sz w:val="28"/>
          <w:szCs w:val="28"/>
          <w:lang w:val="it-IT"/>
        </w:rPr>
        <w:t xml:space="preserve"> </w:t>
      </w:r>
      <w:proofErr w:type="spellStart"/>
      <w:r w:rsidRPr="008C79E4">
        <w:rPr>
          <w:sz w:val="28"/>
          <w:szCs w:val="28"/>
          <w:lang w:val="it-IT"/>
        </w:rPr>
        <w:t>Điều</w:t>
      </w:r>
      <w:proofErr w:type="spellEnd"/>
      <w:r w:rsidRPr="008C79E4">
        <w:rPr>
          <w:sz w:val="28"/>
          <w:szCs w:val="28"/>
          <w:lang w:val="it-IT"/>
        </w:rPr>
        <w:t xml:space="preserve"> 4 </w:t>
      </w:r>
      <w:proofErr w:type="spellStart"/>
      <w:r w:rsidRPr="008C79E4">
        <w:rPr>
          <w:sz w:val="28"/>
          <w:szCs w:val="28"/>
          <w:lang w:val="it-IT"/>
        </w:rPr>
        <w:t>Nghị</w:t>
      </w:r>
      <w:proofErr w:type="spellEnd"/>
      <w:r w:rsidRPr="008C79E4">
        <w:rPr>
          <w:sz w:val="28"/>
          <w:szCs w:val="28"/>
          <w:lang w:val="it-IT"/>
        </w:rPr>
        <w:t xml:space="preserve"> </w:t>
      </w:r>
      <w:proofErr w:type="spellStart"/>
      <w:r w:rsidRPr="008C79E4">
        <w:rPr>
          <w:sz w:val="28"/>
          <w:szCs w:val="28"/>
          <w:lang w:val="it-IT"/>
        </w:rPr>
        <w:t>định</w:t>
      </w:r>
      <w:proofErr w:type="spellEnd"/>
      <w:r w:rsidRPr="008C79E4">
        <w:rPr>
          <w:sz w:val="28"/>
          <w:szCs w:val="28"/>
          <w:lang w:val="it-IT"/>
        </w:rPr>
        <w:t xml:space="preserve"> 140/2024/NĐ-CP </w:t>
      </w:r>
      <w:proofErr w:type="spellStart"/>
      <w:r w:rsidRPr="008C79E4">
        <w:rPr>
          <w:sz w:val="28"/>
          <w:szCs w:val="28"/>
          <w:lang w:val="it-IT"/>
        </w:rPr>
        <w:t>ngày</w:t>
      </w:r>
      <w:proofErr w:type="spellEnd"/>
      <w:r w:rsidRPr="008C79E4">
        <w:rPr>
          <w:sz w:val="28"/>
          <w:szCs w:val="28"/>
          <w:lang w:val="it-IT"/>
        </w:rPr>
        <w:t xml:space="preserve"> 25 </w:t>
      </w:r>
      <w:proofErr w:type="spellStart"/>
      <w:r w:rsidRPr="008C79E4">
        <w:rPr>
          <w:sz w:val="28"/>
          <w:szCs w:val="28"/>
          <w:lang w:val="it-IT"/>
        </w:rPr>
        <w:t>tháng</w:t>
      </w:r>
      <w:proofErr w:type="spellEnd"/>
      <w:r w:rsidRPr="008C79E4">
        <w:rPr>
          <w:sz w:val="28"/>
          <w:szCs w:val="28"/>
          <w:lang w:val="it-IT"/>
        </w:rPr>
        <w:t xml:space="preserve"> 10 </w:t>
      </w:r>
      <w:proofErr w:type="spellStart"/>
      <w:r w:rsidRPr="008C79E4">
        <w:rPr>
          <w:sz w:val="28"/>
          <w:szCs w:val="28"/>
          <w:lang w:val="it-IT"/>
        </w:rPr>
        <w:t>năm</w:t>
      </w:r>
      <w:proofErr w:type="spellEnd"/>
      <w:r w:rsidRPr="008C79E4">
        <w:rPr>
          <w:sz w:val="28"/>
          <w:szCs w:val="28"/>
          <w:lang w:val="it-IT"/>
        </w:rPr>
        <w:t xml:space="preserve"> 2024 </w:t>
      </w:r>
      <w:proofErr w:type="spellStart"/>
      <w:r w:rsidRPr="008C79E4">
        <w:rPr>
          <w:sz w:val="28"/>
          <w:szCs w:val="28"/>
          <w:lang w:val="it-IT"/>
        </w:rPr>
        <w:t>của</w:t>
      </w:r>
      <w:proofErr w:type="spellEnd"/>
      <w:r w:rsidRPr="008C79E4">
        <w:rPr>
          <w:sz w:val="28"/>
          <w:szCs w:val="28"/>
          <w:lang w:val="it-IT"/>
        </w:rPr>
        <w:t xml:space="preserve"> </w:t>
      </w:r>
      <w:proofErr w:type="spellStart"/>
      <w:r w:rsidRPr="008C79E4">
        <w:rPr>
          <w:sz w:val="28"/>
          <w:szCs w:val="28"/>
          <w:lang w:val="it-IT"/>
        </w:rPr>
        <w:t>Chính</w:t>
      </w:r>
      <w:proofErr w:type="spellEnd"/>
      <w:r w:rsidRPr="008C79E4">
        <w:rPr>
          <w:sz w:val="28"/>
          <w:szCs w:val="28"/>
          <w:lang w:val="it-IT"/>
        </w:rPr>
        <w:t xml:space="preserve"> </w:t>
      </w:r>
      <w:proofErr w:type="spellStart"/>
      <w:r w:rsidRPr="008C79E4">
        <w:rPr>
          <w:sz w:val="28"/>
          <w:szCs w:val="28"/>
          <w:lang w:val="it-IT"/>
        </w:rPr>
        <w:t>phủ</w:t>
      </w:r>
      <w:proofErr w:type="spellEnd"/>
      <w:r w:rsidRPr="008C79E4">
        <w:rPr>
          <w:sz w:val="28"/>
          <w:szCs w:val="28"/>
          <w:lang w:val="it-IT"/>
        </w:rPr>
        <w:t xml:space="preserve"> </w:t>
      </w:r>
      <w:proofErr w:type="spellStart"/>
      <w:r w:rsidRPr="008C79E4">
        <w:rPr>
          <w:sz w:val="28"/>
          <w:szCs w:val="28"/>
          <w:lang w:val="it-IT"/>
        </w:rPr>
        <w:t>quy</w:t>
      </w:r>
      <w:proofErr w:type="spellEnd"/>
      <w:r w:rsidRPr="008C79E4">
        <w:rPr>
          <w:sz w:val="28"/>
          <w:szCs w:val="28"/>
          <w:lang w:val="it-IT"/>
        </w:rPr>
        <w:t xml:space="preserve"> </w:t>
      </w:r>
      <w:proofErr w:type="spellStart"/>
      <w:r w:rsidRPr="008C79E4">
        <w:rPr>
          <w:sz w:val="28"/>
          <w:szCs w:val="28"/>
          <w:lang w:val="it-IT"/>
        </w:rPr>
        <w:t>định</w:t>
      </w:r>
      <w:proofErr w:type="spellEnd"/>
      <w:r w:rsidRPr="008C79E4">
        <w:rPr>
          <w:sz w:val="28"/>
          <w:szCs w:val="28"/>
          <w:lang w:val="it-IT"/>
        </w:rPr>
        <w:t xml:space="preserve"> </w:t>
      </w:r>
      <w:proofErr w:type="spellStart"/>
      <w:r w:rsidRPr="008C79E4">
        <w:rPr>
          <w:sz w:val="28"/>
          <w:szCs w:val="28"/>
          <w:lang w:val="it-IT"/>
        </w:rPr>
        <w:t>về</w:t>
      </w:r>
      <w:proofErr w:type="spellEnd"/>
      <w:r w:rsidRPr="008C79E4">
        <w:rPr>
          <w:sz w:val="28"/>
          <w:szCs w:val="28"/>
          <w:lang w:val="it-IT"/>
        </w:rPr>
        <w:t xml:space="preserve"> </w:t>
      </w:r>
      <w:proofErr w:type="spellStart"/>
      <w:r w:rsidRPr="008C79E4">
        <w:rPr>
          <w:sz w:val="28"/>
          <w:szCs w:val="28"/>
          <w:lang w:val="it-IT"/>
        </w:rPr>
        <w:t>thanh</w:t>
      </w:r>
      <w:proofErr w:type="spellEnd"/>
      <w:r w:rsidRPr="008C79E4">
        <w:rPr>
          <w:sz w:val="28"/>
          <w:szCs w:val="28"/>
          <w:lang w:val="it-IT"/>
        </w:rPr>
        <w:t xml:space="preserve"> </w:t>
      </w:r>
      <w:proofErr w:type="spellStart"/>
      <w:r w:rsidRPr="008C79E4">
        <w:rPr>
          <w:sz w:val="28"/>
          <w:szCs w:val="28"/>
          <w:lang w:val="it-IT"/>
        </w:rPr>
        <w:t>lý</w:t>
      </w:r>
      <w:proofErr w:type="spellEnd"/>
      <w:r w:rsidRPr="008C79E4">
        <w:rPr>
          <w:sz w:val="28"/>
          <w:szCs w:val="28"/>
          <w:lang w:val="it-IT"/>
        </w:rPr>
        <w:t xml:space="preserve"> </w:t>
      </w:r>
      <w:proofErr w:type="spellStart"/>
      <w:r w:rsidRPr="008C79E4">
        <w:rPr>
          <w:sz w:val="28"/>
          <w:szCs w:val="28"/>
          <w:lang w:val="it-IT"/>
        </w:rPr>
        <w:t>rừng</w:t>
      </w:r>
      <w:proofErr w:type="spellEnd"/>
      <w:r w:rsidRPr="008C79E4">
        <w:rPr>
          <w:sz w:val="28"/>
          <w:szCs w:val="28"/>
          <w:lang w:val="it-IT"/>
        </w:rPr>
        <w:t xml:space="preserve"> </w:t>
      </w:r>
      <w:proofErr w:type="spellStart"/>
      <w:r w:rsidRPr="008C79E4">
        <w:rPr>
          <w:sz w:val="28"/>
          <w:szCs w:val="28"/>
          <w:lang w:val="it-IT"/>
        </w:rPr>
        <w:t>trồng</w:t>
      </w:r>
      <w:proofErr w:type="spellEnd"/>
      <w:r w:rsidRPr="008C79E4">
        <w:rPr>
          <w:sz w:val="28"/>
          <w:szCs w:val="28"/>
          <w:lang w:val="it-IT"/>
        </w:rPr>
        <w:t xml:space="preserve"> (</w:t>
      </w:r>
      <w:proofErr w:type="spellStart"/>
      <w:r w:rsidRPr="008C79E4">
        <w:rPr>
          <w:sz w:val="28"/>
          <w:szCs w:val="28"/>
          <w:lang w:val="it-IT"/>
        </w:rPr>
        <w:t>sau</w:t>
      </w:r>
      <w:proofErr w:type="spellEnd"/>
      <w:r w:rsidRPr="008C79E4">
        <w:rPr>
          <w:sz w:val="28"/>
          <w:szCs w:val="28"/>
          <w:lang w:val="it-IT"/>
        </w:rPr>
        <w:t xml:space="preserve"> </w:t>
      </w:r>
      <w:proofErr w:type="spellStart"/>
      <w:r w:rsidRPr="008C79E4">
        <w:rPr>
          <w:sz w:val="28"/>
          <w:szCs w:val="28"/>
          <w:lang w:val="it-IT"/>
        </w:rPr>
        <w:t>đây</w:t>
      </w:r>
      <w:proofErr w:type="spellEnd"/>
      <w:r w:rsidRPr="008C79E4">
        <w:rPr>
          <w:sz w:val="28"/>
          <w:szCs w:val="28"/>
          <w:lang w:val="it-IT"/>
        </w:rPr>
        <w:t xml:space="preserve"> </w:t>
      </w:r>
      <w:proofErr w:type="spellStart"/>
      <w:r w:rsidRPr="008C79E4">
        <w:rPr>
          <w:sz w:val="28"/>
          <w:szCs w:val="28"/>
          <w:lang w:val="it-IT"/>
        </w:rPr>
        <w:t>viết</w:t>
      </w:r>
      <w:proofErr w:type="spellEnd"/>
      <w:r w:rsidRPr="008C79E4">
        <w:rPr>
          <w:sz w:val="28"/>
          <w:szCs w:val="28"/>
          <w:lang w:val="it-IT"/>
        </w:rPr>
        <w:t xml:space="preserve"> </w:t>
      </w:r>
      <w:proofErr w:type="spellStart"/>
      <w:r w:rsidRPr="008C79E4">
        <w:rPr>
          <w:sz w:val="28"/>
          <w:szCs w:val="28"/>
          <w:lang w:val="it-IT"/>
        </w:rPr>
        <w:t>tắt</w:t>
      </w:r>
      <w:proofErr w:type="spellEnd"/>
      <w:r w:rsidRPr="008C79E4">
        <w:rPr>
          <w:sz w:val="28"/>
          <w:szCs w:val="28"/>
          <w:lang w:val="it-IT"/>
        </w:rPr>
        <w:t xml:space="preserve"> </w:t>
      </w:r>
      <w:proofErr w:type="spellStart"/>
      <w:r w:rsidRPr="008C79E4">
        <w:rPr>
          <w:sz w:val="28"/>
          <w:szCs w:val="28"/>
          <w:lang w:val="it-IT"/>
        </w:rPr>
        <w:t>là</w:t>
      </w:r>
      <w:proofErr w:type="spellEnd"/>
      <w:r w:rsidRPr="008C79E4">
        <w:rPr>
          <w:sz w:val="28"/>
          <w:szCs w:val="28"/>
          <w:lang w:val="it-IT"/>
        </w:rPr>
        <w:t xml:space="preserve"> </w:t>
      </w:r>
      <w:proofErr w:type="spellStart"/>
      <w:r w:rsidRPr="008C79E4">
        <w:rPr>
          <w:sz w:val="28"/>
          <w:szCs w:val="28"/>
          <w:lang w:val="it-IT"/>
        </w:rPr>
        <w:t>Nghị</w:t>
      </w:r>
      <w:proofErr w:type="spellEnd"/>
      <w:r w:rsidRPr="008C79E4">
        <w:rPr>
          <w:sz w:val="28"/>
          <w:szCs w:val="28"/>
          <w:lang w:val="it-IT"/>
        </w:rPr>
        <w:t xml:space="preserve"> </w:t>
      </w:r>
      <w:proofErr w:type="spellStart"/>
      <w:r w:rsidRPr="008C79E4">
        <w:rPr>
          <w:sz w:val="28"/>
          <w:szCs w:val="28"/>
          <w:lang w:val="it-IT"/>
        </w:rPr>
        <w:t>định</w:t>
      </w:r>
      <w:proofErr w:type="spellEnd"/>
      <w:r w:rsidRPr="008C79E4">
        <w:rPr>
          <w:sz w:val="28"/>
          <w:szCs w:val="28"/>
          <w:lang w:val="it-IT"/>
        </w:rPr>
        <w:t xml:space="preserve"> </w:t>
      </w:r>
      <w:proofErr w:type="spellStart"/>
      <w:r w:rsidRPr="008C79E4">
        <w:rPr>
          <w:sz w:val="28"/>
          <w:szCs w:val="28"/>
          <w:lang w:val="it-IT"/>
        </w:rPr>
        <w:t>số</w:t>
      </w:r>
      <w:proofErr w:type="spellEnd"/>
      <w:r w:rsidRPr="008C79E4">
        <w:rPr>
          <w:sz w:val="28"/>
          <w:szCs w:val="28"/>
          <w:lang w:val="it-IT"/>
        </w:rPr>
        <w:t xml:space="preserve"> 140/2024/NĐ-CP).</w:t>
      </w:r>
    </w:p>
    <w:p w14:paraId="4D97F32C" w14:textId="1B8F473A" w:rsidR="008C79E4" w:rsidRPr="00D74C17" w:rsidRDefault="008C79E4" w:rsidP="008C79E4">
      <w:pPr>
        <w:pStyle w:val="NormalWeb"/>
        <w:shd w:val="clear" w:color="auto" w:fill="FFFFFF"/>
        <w:spacing w:before="60" w:beforeAutospacing="0" w:after="0" w:afterAutospacing="0" w:line="360" w:lineRule="exact"/>
        <w:ind w:firstLine="720"/>
        <w:jc w:val="both"/>
        <w:textAlignment w:val="baseline"/>
        <w:rPr>
          <w:sz w:val="28"/>
          <w:szCs w:val="28"/>
        </w:rPr>
      </w:pPr>
      <w:r>
        <w:rPr>
          <w:sz w:val="28"/>
          <w:szCs w:val="28"/>
        </w:rPr>
        <w:t>-</w:t>
      </w:r>
      <w:r w:rsidRPr="00D74C17">
        <w:rPr>
          <w:sz w:val="28"/>
          <w:szCs w:val="28"/>
        </w:rPr>
        <w:t xml:space="preserve"> </w:t>
      </w:r>
      <w:proofErr w:type="spellStart"/>
      <w:r w:rsidRPr="00D74C17">
        <w:rPr>
          <w:sz w:val="28"/>
          <w:szCs w:val="28"/>
        </w:rPr>
        <w:t>Các</w:t>
      </w:r>
      <w:proofErr w:type="spellEnd"/>
      <w:r w:rsidRPr="00D74C17">
        <w:rPr>
          <w:sz w:val="28"/>
          <w:szCs w:val="28"/>
        </w:rPr>
        <w:t xml:space="preserve"> </w:t>
      </w:r>
      <w:proofErr w:type="spellStart"/>
      <w:r w:rsidRPr="00D74C17">
        <w:rPr>
          <w:sz w:val="28"/>
          <w:szCs w:val="28"/>
        </w:rPr>
        <w:t>nội</w:t>
      </w:r>
      <w:proofErr w:type="spellEnd"/>
      <w:r w:rsidRPr="00D74C17">
        <w:rPr>
          <w:sz w:val="28"/>
          <w:szCs w:val="28"/>
        </w:rPr>
        <w:t xml:space="preserve"> dung</w:t>
      </w:r>
      <w:r>
        <w:rPr>
          <w:sz w:val="28"/>
          <w:szCs w:val="28"/>
        </w:rPr>
        <w:t xml:space="preserve"> </w:t>
      </w:r>
      <w:proofErr w:type="spellStart"/>
      <w:r>
        <w:rPr>
          <w:sz w:val="28"/>
          <w:szCs w:val="28"/>
        </w:rPr>
        <w:t>khác</w:t>
      </w:r>
      <w:proofErr w:type="spellEnd"/>
      <w:r w:rsidRPr="00D74C17">
        <w:rPr>
          <w:sz w:val="28"/>
          <w:szCs w:val="28"/>
        </w:rPr>
        <w:t xml:space="preserve"> </w:t>
      </w:r>
      <w:proofErr w:type="spellStart"/>
      <w:r w:rsidRPr="00D74C17">
        <w:rPr>
          <w:sz w:val="28"/>
          <w:szCs w:val="28"/>
        </w:rPr>
        <w:t>liên</w:t>
      </w:r>
      <w:proofErr w:type="spellEnd"/>
      <w:r w:rsidRPr="00D74C17">
        <w:rPr>
          <w:sz w:val="28"/>
          <w:szCs w:val="28"/>
        </w:rPr>
        <w:t xml:space="preserve"> </w:t>
      </w:r>
      <w:proofErr w:type="spellStart"/>
      <w:r w:rsidRPr="00D74C17">
        <w:rPr>
          <w:sz w:val="28"/>
          <w:szCs w:val="28"/>
        </w:rPr>
        <w:t>quan</w:t>
      </w:r>
      <w:proofErr w:type="spellEnd"/>
      <w:r w:rsidRPr="00D74C17">
        <w:rPr>
          <w:sz w:val="28"/>
          <w:szCs w:val="28"/>
        </w:rPr>
        <w:t xml:space="preserve"> </w:t>
      </w:r>
      <w:proofErr w:type="spellStart"/>
      <w:r w:rsidRPr="00D74C17">
        <w:rPr>
          <w:sz w:val="28"/>
          <w:szCs w:val="28"/>
        </w:rPr>
        <w:t>đến</w:t>
      </w:r>
      <w:proofErr w:type="spellEnd"/>
      <w:r w:rsidRPr="00D74C17">
        <w:rPr>
          <w:sz w:val="28"/>
          <w:szCs w:val="28"/>
        </w:rPr>
        <w:t xml:space="preserve"> </w:t>
      </w:r>
      <w:proofErr w:type="spellStart"/>
      <w:r w:rsidRPr="00D74C17">
        <w:rPr>
          <w:sz w:val="28"/>
          <w:szCs w:val="28"/>
        </w:rPr>
        <w:t>thanh</w:t>
      </w:r>
      <w:proofErr w:type="spellEnd"/>
      <w:r w:rsidRPr="00D74C17">
        <w:rPr>
          <w:sz w:val="28"/>
          <w:szCs w:val="28"/>
        </w:rPr>
        <w:t xml:space="preserve"> </w:t>
      </w:r>
      <w:proofErr w:type="spellStart"/>
      <w:r w:rsidRPr="00D74C17">
        <w:rPr>
          <w:sz w:val="28"/>
          <w:szCs w:val="28"/>
        </w:rPr>
        <w:t>lý</w:t>
      </w:r>
      <w:proofErr w:type="spellEnd"/>
      <w:r w:rsidRPr="00D74C17">
        <w:rPr>
          <w:sz w:val="28"/>
          <w:szCs w:val="28"/>
        </w:rPr>
        <w:t xml:space="preserve"> </w:t>
      </w:r>
      <w:proofErr w:type="spellStart"/>
      <w:r w:rsidRPr="00D74C17">
        <w:rPr>
          <w:sz w:val="28"/>
          <w:szCs w:val="28"/>
        </w:rPr>
        <w:t>rừng</w:t>
      </w:r>
      <w:proofErr w:type="spellEnd"/>
      <w:r w:rsidRPr="00D74C17">
        <w:rPr>
          <w:sz w:val="28"/>
          <w:szCs w:val="28"/>
        </w:rPr>
        <w:t xml:space="preserve"> </w:t>
      </w:r>
      <w:proofErr w:type="spellStart"/>
      <w:r w:rsidRPr="00D74C17">
        <w:rPr>
          <w:sz w:val="28"/>
          <w:szCs w:val="28"/>
        </w:rPr>
        <w:t>trồng</w:t>
      </w:r>
      <w:proofErr w:type="spellEnd"/>
      <w:r w:rsidRPr="00D74C17">
        <w:rPr>
          <w:sz w:val="28"/>
          <w:szCs w:val="28"/>
        </w:rPr>
        <w:t xml:space="preserve"> </w:t>
      </w:r>
      <w:proofErr w:type="spellStart"/>
      <w:r w:rsidRPr="00D74C17">
        <w:rPr>
          <w:sz w:val="28"/>
          <w:szCs w:val="28"/>
        </w:rPr>
        <w:t>được</w:t>
      </w:r>
      <w:proofErr w:type="spellEnd"/>
      <w:r w:rsidRPr="00D74C17">
        <w:rPr>
          <w:sz w:val="28"/>
          <w:szCs w:val="28"/>
        </w:rPr>
        <w:t xml:space="preserve"> </w:t>
      </w:r>
      <w:proofErr w:type="spellStart"/>
      <w:r w:rsidRPr="00D74C17">
        <w:rPr>
          <w:sz w:val="28"/>
          <w:szCs w:val="28"/>
        </w:rPr>
        <w:t>thực</w:t>
      </w:r>
      <w:proofErr w:type="spellEnd"/>
      <w:r w:rsidRPr="00D74C17">
        <w:rPr>
          <w:sz w:val="28"/>
          <w:szCs w:val="28"/>
        </w:rPr>
        <w:t xml:space="preserve"> </w:t>
      </w:r>
      <w:proofErr w:type="spellStart"/>
      <w:r w:rsidRPr="00D74C17">
        <w:rPr>
          <w:sz w:val="28"/>
          <w:szCs w:val="28"/>
        </w:rPr>
        <w:t>hiện</w:t>
      </w:r>
      <w:proofErr w:type="spellEnd"/>
      <w:r w:rsidRPr="00D74C17">
        <w:rPr>
          <w:sz w:val="28"/>
          <w:szCs w:val="28"/>
        </w:rPr>
        <w:t xml:space="preserve"> </w:t>
      </w:r>
      <w:proofErr w:type="spellStart"/>
      <w:r w:rsidRPr="00D74C17">
        <w:rPr>
          <w:sz w:val="28"/>
          <w:szCs w:val="28"/>
        </w:rPr>
        <w:t>theo</w:t>
      </w:r>
      <w:proofErr w:type="spellEnd"/>
      <w:r w:rsidRPr="00D74C17">
        <w:rPr>
          <w:sz w:val="28"/>
          <w:szCs w:val="28"/>
        </w:rPr>
        <w:t xml:space="preserve"> </w:t>
      </w:r>
      <w:proofErr w:type="spellStart"/>
      <w:r w:rsidRPr="00D74C17">
        <w:rPr>
          <w:sz w:val="28"/>
          <w:szCs w:val="28"/>
        </w:rPr>
        <w:t>Nghị</w:t>
      </w:r>
      <w:proofErr w:type="spellEnd"/>
      <w:r w:rsidRPr="00D74C17">
        <w:rPr>
          <w:sz w:val="28"/>
          <w:szCs w:val="28"/>
        </w:rPr>
        <w:t xml:space="preserve"> </w:t>
      </w:r>
      <w:proofErr w:type="spellStart"/>
      <w:r w:rsidRPr="00D74C17">
        <w:rPr>
          <w:sz w:val="28"/>
          <w:szCs w:val="28"/>
        </w:rPr>
        <w:t>định</w:t>
      </w:r>
      <w:proofErr w:type="spellEnd"/>
      <w:r w:rsidRPr="00D74C17">
        <w:rPr>
          <w:sz w:val="28"/>
          <w:szCs w:val="28"/>
        </w:rPr>
        <w:t xml:space="preserve"> </w:t>
      </w:r>
      <w:proofErr w:type="spellStart"/>
      <w:r w:rsidRPr="00D74C17">
        <w:rPr>
          <w:sz w:val="28"/>
          <w:szCs w:val="28"/>
        </w:rPr>
        <w:t>số</w:t>
      </w:r>
      <w:proofErr w:type="spellEnd"/>
      <w:r w:rsidRPr="00D74C17">
        <w:rPr>
          <w:sz w:val="28"/>
          <w:szCs w:val="28"/>
        </w:rPr>
        <w:t xml:space="preserve"> 140/2024/NĐ-CP</w:t>
      </w:r>
      <w:r>
        <w:rPr>
          <w:sz w:val="28"/>
          <w:szCs w:val="28"/>
        </w:rPr>
        <w:t xml:space="preserve"> </w:t>
      </w:r>
      <w:proofErr w:type="spellStart"/>
      <w:r w:rsidRPr="00D74C17">
        <w:rPr>
          <w:sz w:val="28"/>
          <w:szCs w:val="28"/>
        </w:rPr>
        <w:t>và</w:t>
      </w:r>
      <w:proofErr w:type="spellEnd"/>
      <w:r w:rsidRPr="00D74C17">
        <w:rPr>
          <w:sz w:val="28"/>
          <w:szCs w:val="28"/>
        </w:rPr>
        <w:t xml:space="preserve"> </w:t>
      </w:r>
      <w:proofErr w:type="spellStart"/>
      <w:r w:rsidRPr="00D74C17">
        <w:rPr>
          <w:sz w:val="28"/>
          <w:szCs w:val="28"/>
        </w:rPr>
        <w:t>các</w:t>
      </w:r>
      <w:proofErr w:type="spellEnd"/>
      <w:r w:rsidRPr="00D74C17">
        <w:rPr>
          <w:sz w:val="28"/>
          <w:szCs w:val="28"/>
        </w:rPr>
        <w:t xml:space="preserve"> </w:t>
      </w:r>
      <w:proofErr w:type="spellStart"/>
      <w:r w:rsidRPr="00D74C17">
        <w:rPr>
          <w:sz w:val="28"/>
          <w:szCs w:val="28"/>
        </w:rPr>
        <w:t>văn</w:t>
      </w:r>
      <w:proofErr w:type="spellEnd"/>
      <w:r w:rsidRPr="00D74C17">
        <w:rPr>
          <w:sz w:val="28"/>
          <w:szCs w:val="28"/>
        </w:rPr>
        <w:t xml:space="preserve"> </w:t>
      </w:r>
      <w:proofErr w:type="spellStart"/>
      <w:r w:rsidRPr="00D74C17">
        <w:rPr>
          <w:sz w:val="28"/>
          <w:szCs w:val="28"/>
        </w:rPr>
        <w:t>bản</w:t>
      </w:r>
      <w:proofErr w:type="spellEnd"/>
      <w:r w:rsidRPr="00D74C17">
        <w:rPr>
          <w:sz w:val="28"/>
          <w:szCs w:val="28"/>
        </w:rPr>
        <w:t xml:space="preserve"> </w:t>
      </w:r>
      <w:proofErr w:type="spellStart"/>
      <w:r w:rsidRPr="00D74C17">
        <w:rPr>
          <w:sz w:val="28"/>
          <w:szCs w:val="28"/>
        </w:rPr>
        <w:t>quy</w:t>
      </w:r>
      <w:proofErr w:type="spellEnd"/>
      <w:r w:rsidRPr="00D74C17">
        <w:rPr>
          <w:sz w:val="28"/>
          <w:szCs w:val="28"/>
        </w:rPr>
        <w:t xml:space="preserve"> </w:t>
      </w:r>
      <w:proofErr w:type="spellStart"/>
      <w:r w:rsidRPr="00D74C17">
        <w:rPr>
          <w:sz w:val="28"/>
          <w:szCs w:val="28"/>
        </w:rPr>
        <w:t>phạm</w:t>
      </w:r>
      <w:proofErr w:type="spellEnd"/>
      <w:r w:rsidRPr="00D74C17">
        <w:rPr>
          <w:sz w:val="28"/>
          <w:szCs w:val="28"/>
        </w:rPr>
        <w:t xml:space="preserve"> </w:t>
      </w:r>
      <w:proofErr w:type="spellStart"/>
      <w:r w:rsidRPr="00D74C17">
        <w:rPr>
          <w:sz w:val="28"/>
          <w:szCs w:val="28"/>
        </w:rPr>
        <w:t>pháp</w:t>
      </w:r>
      <w:proofErr w:type="spellEnd"/>
      <w:r w:rsidRPr="00D74C17">
        <w:rPr>
          <w:sz w:val="28"/>
          <w:szCs w:val="28"/>
        </w:rPr>
        <w:t xml:space="preserve"> </w:t>
      </w:r>
      <w:proofErr w:type="spellStart"/>
      <w:r w:rsidRPr="00D74C17">
        <w:rPr>
          <w:sz w:val="28"/>
          <w:szCs w:val="28"/>
        </w:rPr>
        <w:t>luật</w:t>
      </w:r>
      <w:proofErr w:type="spellEnd"/>
      <w:r w:rsidRPr="00D74C17">
        <w:rPr>
          <w:sz w:val="28"/>
          <w:szCs w:val="28"/>
        </w:rPr>
        <w:t xml:space="preserve"> </w:t>
      </w:r>
      <w:proofErr w:type="spellStart"/>
      <w:r w:rsidRPr="00D74C17">
        <w:rPr>
          <w:sz w:val="28"/>
          <w:szCs w:val="28"/>
        </w:rPr>
        <w:t>khác</w:t>
      </w:r>
      <w:proofErr w:type="spellEnd"/>
      <w:r w:rsidRPr="00D74C17">
        <w:rPr>
          <w:sz w:val="28"/>
          <w:szCs w:val="28"/>
        </w:rPr>
        <w:t xml:space="preserve"> </w:t>
      </w:r>
      <w:proofErr w:type="spellStart"/>
      <w:r w:rsidRPr="00D74C17">
        <w:rPr>
          <w:sz w:val="28"/>
          <w:szCs w:val="28"/>
        </w:rPr>
        <w:t>có</w:t>
      </w:r>
      <w:proofErr w:type="spellEnd"/>
      <w:r w:rsidRPr="00D74C17">
        <w:rPr>
          <w:sz w:val="28"/>
          <w:szCs w:val="28"/>
        </w:rPr>
        <w:t xml:space="preserve"> </w:t>
      </w:r>
      <w:proofErr w:type="spellStart"/>
      <w:r w:rsidRPr="00D74C17">
        <w:rPr>
          <w:sz w:val="28"/>
          <w:szCs w:val="28"/>
        </w:rPr>
        <w:t>liên</w:t>
      </w:r>
      <w:proofErr w:type="spellEnd"/>
      <w:r w:rsidRPr="00D74C17">
        <w:rPr>
          <w:sz w:val="28"/>
          <w:szCs w:val="28"/>
        </w:rPr>
        <w:t xml:space="preserve"> </w:t>
      </w:r>
      <w:proofErr w:type="spellStart"/>
      <w:r w:rsidRPr="00D74C17">
        <w:rPr>
          <w:sz w:val="28"/>
          <w:szCs w:val="28"/>
        </w:rPr>
        <w:t>quan</w:t>
      </w:r>
      <w:proofErr w:type="spellEnd"/>
      <w:r w:rsidRPr="00D74C17">
        <w:rPr>
          <w:sz w:val="28"/>
          <w:szCs w:val="28"/>
        </w:rPr>
        <w:t>.</w:t>
      </w:r>
    </w:p>
    <w:p w14:paraId="0711A602" w14:textId="4A21452E" w:rsidR="00D3496B" w:rsidRPr="00D3496B" w:rsidRDefault="00D3496B" w:rsidP="00EF4227">
      <w:pPr>
        <w:spacing w:line="360" w:lineRule="exact"/>
        <w:ind w:firstLine="720"/>
        <w:jc w:val="both"/>
        <w:rPr>
          <w:b/>
          <w:color w:val="000000"/>
          <w:sz w:val="28"/>
          <w:szCs w:val="28"/>
          <w:lang w:val="nl-NL"/>
        </w:rPr>
      </w:pPr>
      <w:r w:rsidRPr="00D3496B">
        <w:rPr>
          <w:b/>
          <w:color w:val="000000"/>
          <w:sz w:val="28"/>
          <w:szCs w:val="28"/>
          <w:lang w:val="nl-NL"/>
        </w:rPr>
        <w:t>2. Đối tượng áp dụng</w:t>
      </w:r>
    </w:p>
    <w:p w14:paraId="5D8E71F4" w14:textId="46A382D6" w:rsidR="00E26FC3" w:rsidRPr="00027F72" w:rsidRDefault="007557A8" w:rsidP="00EF4227">
      <w:pPr>
        <w:spacing w:line="360" w:lineRule="exact"/>
        <w:ind w:firstLine="720"/>
        <w:jc w:val="both"/>
        <w:rPr>
          <w:lang w:val="nl-NL"/>
        </w:rPr>
      </w:pPr>
      <w:r w:rsidRPr="00027F72">
        <w:rPr>
          <w:rFonts w:ascii="TimesNewRomanPSMT" w:hAnsi="TimesNewRomanPSMT"/>
          <w:color w:val="000000"/>
          <w:sz w:val="28"/>
          <w:szCs w:val="28"/>
          <w:lang w:val="nl-NL"/>
        </w:rPr>
        <w:t>Cơ quan nhà nước, tổ chức, cá nhân có liên quan đến hoạt động thanh lý rừng trồng trên địa bàn tỉnh Hải Dương.</w:t>
      </w:r>
    </w:p>
    <w:p w14:paraId="57E6599D" w14:textId="5144F597" w:rsidR="00D3496B" w:rsidRPr="00027F72" w:rsidRDefault="00D3496B" w:rsidP="00EF4227">
      <w:pPr>
        <w:spacing w:line="360" w:lineRule="exact"/>
        <w:ind w:firstLine="720"/>
        <w:jc w:val="both"/>
        <w:rPr>
          <w:b/>
          <w:sz w:val="28"/>
          <w:szCs w:val="28"/>
          <w:lang w:val="nl-NL"/>
        </w:rPr>
      </w:pPr>
      <w:r w:rsidRPr="00027F72">
        <w:rPr>
          <w:b/>
          <w:sz w:val="28"/>
          <w:szCs w:val="28"/>
          <w:lang w:val="nl-NL"/>
        </w:rPr>
        <w:t xml:space="preserve">IV. </w:t>
      </w:r>
      <w:r w:rsidR="004B37FE" w:rsidRPr="00027F72">
        <w:rPr>
          <w:b/>
          <w:sz w:val="28"/>
          <w:szCs w:val="28"/>
          <w:lang w:val="nl-NL"/>
        </w:rPr>
        <w:t>QUÁ TRÌNH XÂY DỰNG DỰ THẢO</w:t>
      </w:r>
    </w:p>
    <w:p w14:paraId="050B5765" w14:textId="2C1F5C36" w:rsidR="006C65CB" w:rsidRPr="006C65CB" w:rsidRDefault="006C65CB" w:rsidP="00EF4227">
      <w:pPr>
        <w:spacing w:line="360" w:lineRule="exact"/>
        <w:ind w:firstLine="720"/>
        <w:jc w:val="both"/>
        <w:rPr>
          <w:sz w:val="28"/>
          <w:szCs w:val="28"/>
          <w:lang w:val="it-IT"/>
        </w:rPr>
      </w:pPr>
      <w:r w:rsidRPr="00027F72">
        <w:rPr>
          <w:bCs/>
          <w:sz w:val="28"/>
          <w:szCs w:val="28"/>
          <w:lang w:val="nl-NL"/>
        </w:rPr>
        <w:t>Thực hiện</w:t>
      </w:r>
      <w:r w:rsidR="000165E6" w:rsidRPr="006C65CB">
        <w:rPr>
          <w:spacing w:val="2"/>
          <w:sz w:val="28"/>
          <w:szCs w:val="28"/>
          <w:lang w:val="it-IT"/>
        </w:rPr>
        <w:t xml:space="preserve"> Nghị định số </w:t>
      </w:r>
      <w:r w:rsidR="00E26FC3">
        <w:rPr>
          <w:spacing w:val="2"/>
          <w:sz w:val="28"/>
          <w:szCs w:val="28"/>
          <w:lang w:val="it-IT"/>
        </w:rPr>
        <w:t>140</w:t>
      </w:r>
      <w:r w:rsidR="000165E6" w:rsidRPr="006C65CB">
        <w:rPr>
          <w:spacing w:val="2"/>
          <w:sz w:val="28"/>
          <w:szCs w:val="28"/>
          <w:lang w:val="it-IT"/>
        </w:rPr>
        <w:t xml:space="preserve">/2024/NĐ-CP </w:t>
      </w:r>
      <w:r>
        <w:rPr>
          <w:spacing w:val="2"/>
          <w:sz w:val="28"/>
          <w:szCs w:val="28"/>
          <w:lang w:val="it-IT"/>
        </w:rPr>
        <w:t xml:space="preserve">ngày </w:t>
      </w:r>
      <w:r w:rsidR="00E26FC3">
        <w:rPr>
          <w:spacing w:val="2"/>
          <w:sz w:val="28"/>
          <w:szCs w:val="28"/>
          <w:lang w:val="it-IT"/>
        </w:rPr>
        <w:t>25/10</w:t>
      </w:r>
      <w:r>
        <w:rPr>
          <w:spacing w:val="2"/>
          <w:sz w:val="28"/>
          <w:szCs w:val="28"/>
          <w:lang w:val="it-IT"/>
        </w:rPr>
        <w:t xml:space="preserve">/2024 của Chính phủ </w:t>
      </w:r>
      <w:proofErr w:type="spellStart"/>
      <w:r w:rsidR="00E26FC3">
        <w:rPr>
          <w:sz w:val="28"/>
          <w:szCs w:val="28"/>
          <w:lang w:val="es-ES"/>
        </w:rPr>
        <w:t>quy</w:t>
      </w:r>
      <w:proofErr w:type="spellEnd"/>
      <w:r w:rsidR="00E26FC3">
        <w:rPr>
          <w:sz w:val="28"/>
          <w:szCs w:val="28"/>
          <w:lang w:val="es-ES"/>
        </w:rPr>
        <w:t xml:space="preserve"> </w:t>
      </w:r>
      <w:proofErr w:type="spellStart"/>
      <w:r w:rsidR="00E26FC3">
        <w:rPr>
          <w:sz w:val="28"/>
          <w:szCs w:val="28"/>
          <w:lang w:val="es-ES"/>
        </w:rPr>
        <w:t>định</w:t>
      </w:r>
      <w:proofErr w:type="spellEnd"/>
      <w:r w:rsidR="00E26FC3">
        <w:rPr>
          <w:sz w:val="28"/>
          <w:szCs w:val="28"/>
          <w:lang w:val="es-ES"/>
        </w:rPr>
        <w:t xml:space="preserve"> </w:t>
      </w:r>
      <w:proofErr w:type="spellStart"/>
      <w:r w:rsidR="00E26FC3">
        <w:rPr>
          <w:sz w:val="28"/>
          <w:szCs w:val="28"/>
          <w:lang w:val="es-ES"/>
        </w:rPr>
        <w:t>về</w:t>
      </w:r>
      <w:proofErr w:type="spellEnd"/>
      <w:r w:rsidR="00E26FC3">
        <w:rPr>
          <w:sz w:val="28"/>
          <w:szCs w:val="28"/>
          <w:lang w:val="es-ES"/>
        </w:rPr>
        <w:t xml:space="preserve"> </w:t>
      </w:r>
      <w:proofErr w:type="spellStart"/>
      <w:r w:rsidR="00E26FC3">
        <w:rPr>
          <w:sz w:val="28"/>
          <w:szCs w:val="28"/>
          <w:lang w:val="es-ES"/>
        </w:rPr>
        <w:t>thanh</w:t>
      </w:r>
      <w:proofErr w:type="spellEnd"/>
      <w:r w:rsidR="00E26FC3">
        <w:rPr>
          <w:sz w:val="28"/>
          <w:szCs w:val="28"/>
          <w:lang w:val="es-ES"/>
        </w:rPr>
        <w:t xml:space="preserve"> </w:t>
      </w:r>
      <w:proofErr w:type="spellStart"/>
      <w:r w:rsidR="00E26FC3">
        <w:rPr>
          <w:sz w:val="28"/>
          <w:szCs w:val="28"/>
          <w:lang w:val="es-ES"/>
        </w:rPr>
        <w:t>lý</w:t>
      </w:r>
      <w:proofErr w:type="spellEnd"/>
      <w:r w:rsidR="00E26FC3">
        <w:rPr>
          <w:sz w:val="28"/>
          <w:szCs w:val="28"/>
          <w:lang w:val="es-ES"/>
        </w:rPr>
        <w:t xml:space="preserve"> </w:t>
      </w:r>
      <w:proofErr w:type="spellStart"/>
      <w:r w:rsidR="00E26FC3">
        <w:rPr>
          <w:sz w:val="28"/>
          <w:szCs w:val="28"/>
          <w:lang w:val="es-ES"/>
        </w:rPr>
        <w:t>rừng</w:t>
      </w:r>
      <w:proofErr w:type="spellEnd"/>
      <w:r w:rsidR="00E26FC3">
        <w:rPr>
          <w:sz w:val="28"/>
          <w:szCs w:val="28"/>
          <w:lang w:val="es-ES"/>
        </w:rPr>
        <w:t xml:space="preserve"> </w:t>
      </w:r>
      <w:proofErr w:type="spellStart"/>
      <w:r w:rsidR="00E26FC3">
        <w:rPr>
          <w:sz w:val="28"/>
          <w:szCs w:val="28"/>
          <w:lang w:val="es-ES"/>
        </w:rPr>
        <w:t>trồng</w:t>
      </w:r>
      <w:proofErr w:type="spellEnd"/>
      <w:r w:rsidR="00B37823">
        <w:rPr>
          <w:sz w:val="28"/>
          <w:szCs w:val="28"/>
          <w:lang w:val="vi-VN"/>
        </w:rPr>
        <w:t>,</w:t>
      </w:r>
      <w:r w:rsidR="000165E6" w:rsidRPr="006C65CB">
        <w:rPr>
          <w:sz w:val="28"/>
          <w:szCs w:val="28"/>
          <w:lang w:val="es-ES"/>
        </w:rPr>
        <w:t xml:space="preserve"> </w:t>
      </w:r>
      <w:proofErr w:type="spellStart"/>
      <w:r w:rsidR="000165E6" w:rsidRPr="006C65CB">
        <w:rPr>
          <w:sz w:val="28"/>
          <w:szCs w:val="28"/>
          <w:lang w:val="es-ES"/>
        </w:rPr>
        <w:t>có</w:t>
      </w:r>
      <w:proofErr w:type="spellEnd"/>
      <w:r w:rsidR="000165E6" w:rsidRPr="006C65CB">
        <w:rPr>
          <w:sz w:val="28"/>
          <w:szCs w:val="28"/>
          <w:lang w:val="es-ES"/>
        </w:rPr>
        <w:t xml:space="preserve"> </w:t>
      </w:r>
      <w:proofErr w:type="spellStart"/>
      <w:r w:rsidR="000165E6" w:rsidRPr="006C65CB">
        <w:rPr>
          <w:sz w:val="28"/>
          <w:szCs w:val="28"/>
          <w:lang w:val="es-ES"/>
        </w:rPr>
        <w:t>hiệu</w:t>
      </w:r>
      <w:proofErr w:type="spellEnd"/>
      <w:r w:rsidR="000165E6" w:rsidRPr="006C65CB">
        <w:rPr>
          <w:sz w:val="28"/>
          <w:szCs w:val="28"/>
          <w:lang w:val="es-ES"/>
        </w:rPr>
        <w:t xml:space="preserve"> </w:t>
      </w:r>
      <w:proofErr w:type="spellStart"/>
      <w:r w:rsidR="000165E6" w:rsidRPr="006C65CB">
        <w:rPr>
          <w:sz w:val="28"/>
          <w:szCs w:val="28"/>
          <w:lang w:val="es-ES"/>
        </w:rPr>
        <w:t>lực</w:t>
      </w:r>
      <w:proofErr w:type="spellEnd"/>
      <w:r w:rsidR="000165E6" w:rsidRPr="006C65CB">
        <w:rPr>
          <w:sz w:val="28"/>
          <w:szCs w:val="28"/>
          <w:lang w:val="es-ES"/>
        </w:rPr>
        <w:t xml:space="preserve"> </w:t>
      </w:r>
      <w:proofErr w:type="spellStart"/>
      <w:r w:rsidR="000165E6" w:rsidRPr="006C65CB">
        <w:rPr>
          <w:sz w:val="28"/>
          <w:szCs w:val="28"/>
          <w:lang w:val="es-ES"/>
        </w:rPr>
        <w:t>thi</w:t>
      </w:r>
      <w:proofErr w:type="spellEnd"/>
      <w:r w:rsidR="000165E6" w:rsidRPr="006C65CB">
        <w:rPr>
          <w:sz w:val="28"/>
          <w:szCs w:val="28"/>
          <w:lang w:val="es-ES"/>
        </w:rPr>
        <w:t xml:space="preserve"> </w:t>
      </w:r>
      <w:proofErr w:type="spellStart"/>
      <w:r w:rsidR="000165E6" w:rsidRPr="006C65CB">
        <w:rPr>
          <w:sz w:val="28"/>
          <w:szCs w:val="28"/>
          <w:lang w:val="es-ES"/>
        </w:rPr>
        <w:t>hành</w:t>
      </w:r>
      <w:proofErr w:type="spellEnd"/>
      <w:r w:rsidR="000165E6" w:rsidRPr="006C65CB">
        <w:rPr>
          <w:sz w:val="28"/>
          <w:szCs w:val="28"/>
          <w:lang w:val="es-ES"/>
        </w:rPr>
        <w:t xml:space="preserve"> </w:t>
      </w:r>
      <w:proofErr w:type="spellStart"/>
      <w:r w:rsidR="000165E6" w:rsidRPr="006C65CB">
        <w:rPr>
          <w:sz w:val="28"/>
          <w:szCs w:val="28"/>
          <w:lang w:val="es-ES"/>
        </w:rPr>
        <w:t>từ</w:t>
      </w:r>
      <w:proofErr w:type="spellEnd"/>
      <w:r w:rsidR="000165E6" w:rsidRPr="006C65CB">
        <w:rPr>
          <w:sz w:val="28"/>
          <w:szCs w:val="28"/>
          <w:lang w:val="es-ES"/>
        </w:rPr>
        <w:t xml:space="preserve"> </w:t>
      </w:r>
      <w:proofErr w:type="spellStart"/>
      <w:r w:rsidR="000165E6" w:rsidRPr="006C65CB">
        <w:rPr>
          <w:sz w:val="28"/>
          <w:szCs w:val="28"/>
          <w:lang w:val="es-ES"/>
        </w:rPr>
        <w:t>ngày</w:t>
      </w:r>
      <w:proofErr w:type="spellEnd"/>
      <w:r w:rsidR="000165E6" w:rsidRPr="006C65CB">
        <w:rPr>
          <w:sz w:val="28"/>
          <w:szCs w:val="28"/>
          <w:lang w:val="es-ES"/>
        </w:rPr>
        <w:t xml:space="preserve"> </w:t>
      </w:r>
      <w:r w:rsidR="00E26FC3">
        <w:rPr>
          <w:sz w:val="28"/>
          <w:szCs w:val="28"/>
          <w:lang w:val="es-ES"/>
        </w:rPr>
        <w:t>25/10/</w:t>
      </w:r>
      <w:r w:rsidR="000165E6" w:rsidRPr="006C65CB">
        <w:rPr>
          <w:sz w:val="28"/>
          <w:szCs w:val="28"/>
          <w:lang w:val="es-ES"/>
        </w:rPr>
        <w:t>2024</w:t>
      </w:r>
      <w:r w:rsidR="00B37823">
        <w:rPr>
          <w:sz w:val="28"/>
          <w:szCs w:val="28"/>
          <w:lang w:val="it-IT"/>
        </w:rPr>
        <w:t xml:space="preserve">. Ngày </w:t>
      </w:r>
      <w:r w:rsidR="00E26FC3">
        <w:rPr>
          <w:sz w:val="28"/>
          <w:szCs w:val="28"/>
          <w:lang w:val="it-IT"/>
        </w:rPr>
        <w:t>12/11/2024</w:t>
      </w:r>
      <w:r>
        <w:rPr>
          <w:sz w:val="28"/>
          <w:szCs w:val="28"/>
          <w:lang w:val="it-IT"/>
        </w:rPr>
        <w:t>, UBND tỉnh trình Thường trực HĐND tỉnh</w:t>
      </w:r>
      <w:r w:rsidR="00AB187E">
        <w:rPr>
          <w:sz w:val="28"/>
          <w:szCs w:val="28"/>
          <w:lang w:val="it-IT"/>
        </w:rPr>
        <w:t xml:space="preserve"> (Tờ trình số </w:t>
      </w:r>
      <w:r w:rsidR="00E26FC3">
        <w:rPr>
          <w:sz w:val="28"/>
          <w:szCs w:val="28"/>
          <w:lang w:val="it-IT"/>
        </w:rPr>
        <w:t>18</w:t>
      </w:r>
      <w:r w:rsidR="00B37823">
        <w:rPr>
          <w:sz w:val="28"/>
          <w:szCs w:val="28"/>
          <w:lang w:val="it-IT"/>
        </w:rPr>
        <w:t xml:space="preserve">9/TTr- </w:t>
      </w:r>
      <w:r w:rsidR="00AB187E">
        <w:rPr>
          <w:sz w:val="28"/>
          <w:szCs w:val="28"/>
          <w:lang w:val="it-IT"/>
        </w:rPr>
        <w:t>UBND)</w:t>
      </w:r>
      <w:r>
        <w:rPr>
          <w:sz w:val="28"/>
          <w:szCs w:val="28"/>
          <w:lang w:val="it-IT"/>
        </w:rPr>
        <w:t xml:space="preserve"> về việc </w:t>
      </w:r>
      <w:r w:rsidRPr="006C65CB">
        <w:rPr>
          <w:sz w:val="28"/>
          <w:szCs w:val="28"/>
          <w:lang w:val="it-IT"/>
        </w:rPr>
        <w:t>đề nghị xây dựng Nghị quyết của Hội đồng nhân dân tỉnh Quy định</w:t>
      </w:r>
      <w:r w:rsidR="00B37823">
        <w:rPr>
          <w:sz w:val="28"/>
          <w:szCs w:val="28"/>
          <w:lang w:val="it-IT"/>
        </w:rPr>
        <w:t xml:space="preserve"> </w:t>
      </w:r>
      <w:r w:rsidR="00E26FC3">
        <w:rPr>
          <w:sz w:val="28"/>
          <w:szCs w:val="28"/>
          <w:lang w:val="it-IT"/>
        </w:rPr>
        <w:t xml:space="preserve">thẩm quyền quyết định thanh lý rừng trồng </w:t>
      </w:r>
      <w:r w:rsidRPr="006C65CB">
        <w:rPr>
          <w:sz w:val="28"/>
          <w:szCs w:val="28"/>
          <w:lang w:val="it-IT"/>
        </w:rPr>
        <w:t>trên địa bàn tỉnh Hải Dương</w:t>
      </w:r>
      <w:r>
        <w:rPr>
          <w:sz w:val="28"/>
          <w:szCs w:val="28"/>
          <w:lang w:val="it-IT"/>
        </w:rPr>
        <w:t>.</w:t>
      </w:r>
    </w:p>
    <w:p w14:paraId="773D1F4F" w14:textId="76C985CF" w:rsidR="000165E6" w:rsidRDefault="000165E6" w:rsidP="00EF4227">
      <w:pPr>
        <w:spacing w:line="360" w:lineRule="exact"/>
        <w:ind w:firstLine="720"/>
        <w:jc w:val="both"/>
        <w:rPr>
          <w:sz w:val="28"/>
          <w:szCs w:val="28"/>
          <w:lang w:val="it-IT"/>
        </w:rPr>
      </w:pPr>
      <w:r w:rsidRPr="00C4209B">
        <w:rPr>
          <w:spacing w:val="2"/>
          <w:sz w:val="28"/>
          <w:szCs w:val="28"/>
          <w:lang w:val="it-IT"/>
        </w:rPr>
        <w:t xml:space="preserve">- </w:t>
      </w:r>
      <w:r w:rsidRPr="00C4209B">
        <w:rPr>
          <w:sz w:val="28"/>
          <w:szCs w:val="28"/>
          <w:lang w:val="it-IT"/>
        </w:rPr>
        <w:t xml:space="preserve">Ngày </w:t>
      </w:r>
      <w:r w:rsidR="00E26FC3">
        <w:rPr>
          <w:sz w:val="28"/>
          <w:szCs w:val="28"/>
          <w:lang w:val="it-IT"/>
        </w:rPr>
        <w:t>15/11</w:t>
      </w:r>
      <w:r w:rsidR="006C65CB" w:rsidRPr="00C4209B">
        <w:rPr>
          <w:sz w:val="28"/>
          <w:szCs w:val="28"/>
          <w:lang w:val="it-IT"/>
        </w:rPr>
        <w:t>/</w:t>
      </w:r>
      <w:r w:rsidRPr="00C4209B">
        <w:rPr>
          <w:sz w:val="28"/>
          <w:szCs w:val="28"/>
          <w:lang w:val="it-IT"/>
        </w:rPr>
        <w:t xml:space="preserve">2024, </w:t>
      </w:r>
      <w:r w:rsidR="006C65CB">
        <w:rPr>
          <w:sz w:val="28"/>
          <w:szCs w:val="28"/>
          <w:lang w:val="it-IT"/>
        </w:rPr>
        <w:t xml:space="preserve">Thường trực HĐND tỉnh </w:t>
      </w:r>
      <w:r w:rsidR="00791885">
        <w:rPr>
          <w:sz w:val="28"/>
          <w:szCs w:val="28"/>
          <w:lang w:val="it-IT"/>
        </w:rPr>
        <w:t xml:space="preserve">đồng ý chủ trương </w:t>
      </w:r>
      <w:r w:rsidR="00A327DA" w:rsidRPr="00A327DA">
        <w:rPr>
          <w:sz w:val="28"/>
          <w:szCs w:val="28"/>
          <w:lang w:val="it-IT"/>
        </w:rPr>
        <w:t>xây dựng Nghị quyết của Hội đồng</w:t>
      </w:r>
      <w:r w:rsidR="00A327DA">
        <w:rPr>
          <w:sz w:val="28"/>
          <w:szCs w:val="28"/>
          <w:lang w:val="it-IT"/>
        </w:rPr>
        <w:t xml:space="preserve"> </w:t>
      </w:r>
      <w:r w:rsidR="00A327DA" w:rsidRPr="00A327DA">
        <w:rPr>
          <w:sz w:val="28"/>
          <w:szCs w:val="28"/>
          <w:lang w:val="it-IT"/>
        </w:rPr>
        <w:t xml:space="preserve">nhân dân tỉnh Quy định </w:t>
      </w:r>
      <w:r w:rsidR="00E26FC3">
        <w:rPr>
          <w:sz w:val="28"/>
          <w:szCs w:val="28"/>
          <w:lang w:val="it-IT"/>
        </w:rPr>
        <w:t>t</w:t>
      </w:r>
      <w:r w:rsidR="00B37823">
        <w:rPr>
          <w:sz w:val="28"/>
          <w:szCs w:val="28"/>
          <w:lang w:val="it-IT"/>
        </w:rPr>
        <w:t xml:space="preserve">hẩm quyền quyết định thanh lý </w:t>
      </w:r>
      <w:r w:rsidR="00E26FC3">
        <w:rPr>
          <w:sz w:val="28"/>
          <w:szCs w:val="28"/>
          <w:lang w:val="it-IT"/>
        </w:rPr>
        <w:t xml:space="preserve">rừng trồng </w:t>
      </w:r>
      <w:r w:rsidR="00A327DA" w:rsidRPr="00A327DA">
        <w:rPr>
          <w:sz w:val="28"/>
          <w:szCs w:val="28"/>
          <w:lang w:val="it-IT"/>
        </w:rPr>
        <w:t>trên địa bàn tỉnh Hải Dương</w:t>
      </w:r>
      <w:r w:rsidR="00791885">
        <w:rPr>
          <w:sz w:val="28"/>
          <w:szCs w:val="28"/>
          <w:lang w:val="it-IT"/>
        </w:rPr>
        <w:t xml:space="preserve"> (Văn bản số </w:t>
      </w:r>
      <w:r w:rsidR="00E26FC3">
        <w:rPr>
          <w:sz w:val="28"/>
          <w:szCs w:val="28"/>
          <w:lang w:val="it-IT"/>
        </w:rPr>
        <w:t>314</w:t>
      </w:r>
      <w:r w:rsidR="00791885">
        <w:rPr>
          <w:sz w:val="28"/>
          <w:szCs w:val="28"/>
          <w:lang w:val="it-IT"/>
        </w:rPr>
        <w:t>/HĐND-VP)</w:t>
      </w:r>
      <w:r w:rsidR="00A327DA">
        <w:rPr>
          <w:sz w:val="28"/>
          <w:szCs w:val="28"/>
          <w:lang w:val="it-IT"/>
        </w:rPr>
        <w:t xml:space="preserve">; Ủy ban nhân dân tỉnh </w:t>
      </w:r>
      <w:r w:rsidR="005D2193">
        <w:rPr>
          <w:sz w:val="28"/>
          <w:szCs w:val="28"/>
          <w:lang w:val="it-IT"/>
        </w:rPr>
        <w:t xml:space="preserve">đã </w:t>
      </w:r>
      <w:r w:rsidR="00A327DA">
        <w:rPr>
          <w:sz w:val="28"/>
          <w:szCs w:val="28"/>
          <w:lang w:val="it-IT"/>
        </w:rPr>
        <w:t xml:space="preserve">giao Sở Nông </w:t>
      </w:r>
      <w:r w:rsidR="00791885">
        <w:rPr>
          <w:sz w:val="28"/>
          <w:szCs w:val="28"/>
          <w:lang w:val="it-IT"/>
        </w:rPr>
        <w:t>N</w:t>
      </w:r>
      <w:r w:rsidR="00A327DA">
        <w:rPr>
          <w:sz w:val="28"/>
          <w:szCs w:val="28"/>
          <w:lang w:val="it-IT"/>
        </w:rPr>
        <w:t xml:space="preserve">ghiệp và PTNT </w:t>
      </w:r>
      <w:r w:rsidR="00A327DA" w:rsidRPr="00A327DA">
        <w:rPr>
          <w:sz w:val="28"/>
          <w:szCs w:val="28"/>
          <w:lang w:val="it-IT"/>
        </w:rPr>
        <w:t>chủ trì xây dựng, hoàn</w:t>
      </w:r>
      <w:r w:rsidR="00A327DA">
        <w:rPr>
          <w:sz w:val="28"/>
          <w:szCs w:val="28"/>
          <w:lang w:val="it-IT"/>
        </w:rPr>
        <w:t xml:space="preserve"> </w:t>
      </w:r>
      <w:r w:rsidR="00B37823">
        <w:rPr>
          <w:sz w:val="28"/>
          <w:szCs w:val="28"/>
          <w:lang w:val="it-IT"/>
        </w:rPr>
        <w:t xml:space="preserve">thiện dự thảo văn </w:t>
      </w:r>
      <w:r w:rsidR="00A327DA" w:rsidRPr="00A327DA">
        <w:rPr>
          <w:sz w:val="28"/>
          <w:szCs w:val="28"/>
          <w:lang w:val="it-IT"/>
        </w:rPr>
        <w:t>bản quy phạm</w:t>
      </w:r>
      <w:r w:rsidR="00A327DA">
        <w:rPr>
          <w:sz w:val="28"/>
          <w:szCs w:val="28"/>
          <w:lang w:val="it-IT"/>
        </w:rPr>
        <w:t xml:space="preserve"> </w:t>
      </w:r>
      <w:r w:rsidR="00A327DA" w:rsidRPr="00A327DA">
        <w:rPr>
          <w:sz w:val="28"/>
          <w:szCs w:val="28"/>
          <w:lang w:val="it-IT"/>
        </w:rPr>
        <w:t>pháp luật</w:t>
      </w:r>
      <w:r w:rsidR="00EA5D14">
        <w:rPr>
          <w:sz w:val="28"/>
          <w:szCs w:val="28"/>
          <w:lang w:val="it-IT"/>
        </w:rPr>
        <w:t xml:space="preserve"> (</w:t>
      </w:r>
      <w:r w:rsidR="00A327DA">
        <w:rPr>
          <w:sz w:val="28"/>
          <w:szCs w:val="28"/>
          <w:lang w:val="it-IT"/>
        </w:rPr>
        <w:t xml:space="preserve">Văn bản số </w:t>
      </w:r>
      <w:r w:rsidR="00E26FC3">
        <w:rPr>
          <w:sz w:val="28"/>
          <w:szCs w:val="28"/>
          <w:lang w:val="it-IT"/>
        </w:rPr>
        <w:t>4397</w:t>
      </w:r>
      <w:r w:rsidR="00A327DA">
        <w:rPr>
          <w:sz w:val="28"/>
          <w:szCs w:val="28"/>
          <w:lang w:val="it-IT"/>
        </w:rPr>
        <w:t xml:space="preserve">/UBND-VP ngày </w:t>
      </w:r>
      <w:r w:rsidR="00E26FC3">
        <w:rPr>
          <w:sz w:val="28"/>
          <w:szCs w:val="28"/>
          <w:lang w:val="it-IT"/>
        </w:rPr>
        <w:t>19/11</w:t>
      </w:r>
      <w:r w:rsidR="00A327DA">
        <w:rPr>
          <w:sz w:val="28"/>
          <w:szCs w:val="28"/>
          <w:lang w:val="it-IT"/>
        </w:rPr>
        <w:t>/2024</w:t>
      </w:r>
      <w:r w:rsidR="00EA5D14">
        <w:rPr>
          <w:sz w:val="28"/>
          <w:szCs w:val="28"/>
          <w:lang w:val="it-IT"/>
        </w:rPr>
        <w:t>).</w:t>
      </w:r>
    </w:p>
    <w:p w14:paraId="16565672" w14:textId="2AED9067" w:rsidR="006C65CB" w:rsidRPr="00027F72" w:rsidRDefault="006C65CB" w:rsidP="00EF4227">
      <w:pPr>
        <w:spacing w:line="360" w:lineRule="exact"/>
        <w:ind w:firstLine="720"/>
        <w:jc w:val="both"/>
        <w:rPr>
          <w:bCs/>
          <w:sz w:val="28"/>
          <w:lang w:val="it-IT"/>
        </w:rPr>
      </w:pPr>
      <w:r>
        <w:rPr>
          <w:sz w:val="28"/>
          <w:szCs w:val="28"/>
          <w:lang w:val="it-IT"/>
        </w:rPr>
        <w:lastRenderedPageBreak/>
        <w:t xml:space="preserve">- </w:t>
      </w:r>
      <w:r>
        <w:rPr>
          <w:bCs/>
          <w:color w:val="000000"/>
          <w:sz w:val="28"/>
          <w:szCs w:val="28"/>
          <w:lang w:val="vi-VN"/>
        </w:rPr>
        <w:t xml:space="preserve">Sở Nông nghiệp và PTNT đã </w:t>
      </w:r>
      <w:r>
        <w:rPr>
          <w:bCs/>
          <w:color w:val="000000"/>
          <w:sz w:val="28"/>
          <w:szCs w:val="28"/>
          <w:lang w:val="nl-NL"/>
        </w:rPr>
        <w:t xml:space="preserve">xây dựng dự thảo </w:t>
      </w:r>
      <w:r w:rsidRPr="00027F72">
        <w:rPr>
          <w:bCs/>
          <w:sz w:val="28"/>
          <w:lang w:val="it-IT"/>
        </w:rPr>
        <w:t xml:space="preserve">Nghị quyết của HĐND tỉnh Quy định </w:t>
      </w:r>
      <w:r w:rsidR="00E26FC3" w:rsidRPr="00027F72">
        <w:rPr>
          <w:bCs/>
          <w:sz w:val="28"/>
          <w:lang w:val="it-IT"/>
        </w:rPr>
        <w:t>thẩm quyền quyết định thanh lý rừng trồng</w:t>
      </w:r>
      <w:r w:rsidR="00551052" w:rsidRPr="00027F72">
        <w:rPr>
          <w:bCs/>
          <w:sz w:val="28"/>
          <w:lang w:val="it-IT"/>
        </w:rPr>
        <w:t xml:space="preserve"> trên địa bàn tỉnh Hải Dương</w:t>
      </w:r>
      <w:r w:rsidR="00E329D3" w:rsidRPr="00027F72">
        <w:rPr>
          <w:bCs/>
          <w:sz w:val="28"/>
          <w:lang w:val="it-IT"/>
        </w:rPr>
        <w:t>.</w:t>
      </w:r>
      <w:r w:rsidR="00001024" w:rsidRPr="00027F72">
        <w:rPr>
          <w:bCs/>
          <w:sz w:val="28"/>
          <w:lang w:val="it-IT"/>
        </w:rPr>
        <w:t xml:space="preserve"> </w:t>
      </w:r>
      <w:r>
        <w:rPr>
          <w:bCs/>
          <w:color w:val="000000"/>
          <w:sz w:val="28"/>
          <w:szCs w:val="28"/>
          <w:lang w:val="vi-VN"/>
        </w:rPr>
        <w:t>Trong quá trình xây dựng dự thảo văn bản quy phạm pháp luật</w:t>
      </w:r>
      <w:r w:rsidRPr="00680309">
        <w:rPr>
          <w:bCs/>
          <w:noProof/>
          <w:color w:val="000000"/>
          <w:sz w:val="28"/>
          <w:szCs w:val="28"/>
          <w:lang w:val="nl-NL"/>
        </w:rPr>
        <w:t>, Sở Nông nghiệp và PTNT</w:t>
      </w:r>
      <w:r>
        <w:rPr>
          <w:bCs/>
          <w:noProof/>
          <w:color w:val="000000"/>
          <w:sz w:val="28"/>
          <w:szCs w:val="28"/>
          <w:lang w:val="nl-NL"/>
        </w:rPr>
        <w:t xml:space="preserve"> đã xin ý </w:t>
      </w:r>
      <w:r w:rsidR="007B495A">
        <w:rPr>
          <w:bCs/>
          <w:noProof/>
          <w:color w:val="000000"/>
          <w:sz w:val="28"/>
          <w:szCs w:val="28"/>
          <w:lang w:val="nl-NL"/>
        </w:rPr>
        <w:t>kiến các sở, ngành, địa phương có liên quan</w:t>
      </w:r>
      <w:r w:rsidR="0093474E">
        <w:rPr>
          <w:bCs/>
          <w:noProof/>
          <w:color w:val="000000"/>
          <w:sz w:val="28"/>
          <w:szCs w:val="28"/>
          <w:lang w:val="nl-NL"/>
        </w:rPr>
        <w:t xml:space="preserve">, </w:t>
      </w:r>
      <w:r w:rsidRPr="000F4339">
        <w:rPr>
          <w:bCs/>
          <w:noProof/>
          <w:color w:val="000000"/>
          <w:sz w:val="28"/>
          <w:szCs w:val="28"/>
          <w:lang w:val="nl-NL"/>
        </w:rPr>
        <w:t xml:space="preserve">Văn phòng Ủy ban nhân dân tỉnh </w:t>
      </w:r>
      <w:r>
        <w:rPr>
          <w:bCs/>
          <w:noProof/>
          <w:color w:val="000000"/>
          <w:sz w:val="28"/>
          <w:szCs w:val="28"/>
          <w:lang w:val="vi-VN"/>
        </w:rPr>
        <w:t xml:space="preserve">đăng tải xin ý kiến rộng rãi trong nhân dân </w:t>
      </w:r>
      <w:r w:rsidRPr="000F4339">
        <w:rPr>
          <w:sz w:val="28"/>
          <w:szCs w:val="28"/>
          <w:lang w:val="vi-VN"/>
        </w:rPr>
        <w:t>trên Cổng thông tin điện tử của tỉnh</w:t>
      </w:r>
      <w:r>
        <w:rPr>
          <w:bCs/>
          <w:noProof/>
          <w:color w:val="000000"/>
          <w:sz w:val="28"/>
          <w:szCs w:val="28"/>
          <w:lang w:val="vi-VN"/>
        </w:rPr>
        <w:t xml:space="preserve"> đối với dự thảo </w:t>
      </w:r>
      <w:r w:rsidR="00EC05DE" w:rsidRPr="00027F72">
        <w:rPr>
          <w:bCs/>
          <w:noProof/>
          <w:color w:val="000000"/>
          <w:sz w:val="28"/>
          <w:szCs w:val="28"/>
          <w:lang w:val="it-IT"/>
        </w:rPr>
        <w:t>Nghị quyết</w:t>
      </w:r>
      <w:r>
        <w:rPr>
          <w:bCs/>
          <w:noProof/>
          <w:color w:val="000000"/>
          <w:sz w:val="28"/>
          <w:szCs w:val="28"/>
          <w:lang w:val="vi-VN"/>
        </w:rPr>
        <w:t>, thời gian đăng tải 30 ngày</w:t>
      </w:r>
      <w:r w:rsidR="007B495A" w:rsidRPr="00027F72">
        <w:rPr>
          <w:bCs/>
          <w:noProof/>
          <w:color w:val="000000"/>
          <w:sz w:val="28"/>
          <w:szCs w:val="28"/>
          <w:lang w:val="it-IT"/>
        </w:rPr>
        <w:t xml:space="preserve"> (Công văn số </w:t>
      </w:r>
      <w:r w:rsidR="005E5AEA" w:rsidRPr="00027F72">
        <w:rPr>
          <w:bCs/>
          <w:noProof/>
          <w:color w:val="000000"/>
          <w:sz w:val="28"/>
          <w:szCs w:val="28"/>
          <w:lang w:val="it-IT"/>
        </w:rPr>
        <w:t>…..</w:t>
      </w:r>
      <w:r w:rsidR="007B495A" w:rsidRPr="00027F72">
        <w:rPr>
          <w:bCs/>
          <w:noProof/>
          <w:color w:val="000000"/>
          <w:sz w:val="28"/>
          <w:szCs w:val="28"/>
          <w:lang w:val="it-IT"/>
        </w:rPr>
        <w:t xml:space="preserve"> ngày </w:t>
      </w:r>
      <w:r w:rsidR="005E5AEA" w:rsidRPr="00027F72">
        <w:rPr>
          <w:bCs/>
          <w:noProof/>
          <w:color w:val="000000"/>
          <w:sz w:val="28"/>
          <w:szCs w:val="28"/>
          <w:lang w:val="it-IT"/>
        </w:rPr>
        <w:t>……..</w:t>
      </w:r>
      <w:r w:rsidR="005E5957" w:rsidRPr="00027F72">
        <w:rPr>
          <w:bCs/>
          <w:noProof/>
          <w:color w:val="000000"/>
          <w:sz w:val="28"/>
          <w:szCs w:val="28"/>
          <w:lang w:val="it-IT"/>
        </w:rPr>
        <w:t>).</w:t>
      </w:r>
    </w:p>
    <w:p w14:paraId="0C371AF8" w14:textId="126AEC07" w:rsidR="00EC6B04" w:rsidRPr="00F845CD" w:rsidRDefault="006C65CB" w:rsidP="00EF4227">
      <w:pPr>
        <w:pStyle w:val="NormalWeb"/>
        <w:shd w:val="clear" w:color="auto" w:fill="FFFFFF"/>
        <w:spacing w:before="0" w:beforeAutospacing="0" w:after="0" w:afterAutospacing="0" w:line="360" w:lineRule="exact"/>
        <w:ind w:firstLine="720"/>
        <w:jc w:val="both"/>
        <w:rPr>
          <w:bCs/>
          <w:noProof/>
          <w:color w:val="000000"/>
          <w:sz w:val="28"/>
          <w:szCs w:val="28"/>
          <w:lang w:val="nl-NL"/>
        </w:rPr>
      </w:pPr>
      <w:r>
        <w:rPr>
          <w:bCs/>
          <w:noProof/>
          <w:color w:val="000000"/>
          <w:sz w:val="28"/>
          <w:szCs w:val="28"/>
          <w:lang w:val="nl-NL"/>
        </w:rPr>
        <w:t xml:space="preserve">Ngày </w:t>
      </w:r>
      <w:r w:rsidR="00101025">
        <w:rPr>
          <w:bCs/>
          <w:noProof/>
          <w:color w:val="000000"/>
          <w:sz w:val="28"/>
          <w:szCs w:val="28"/>
          <w:lang w:val="nl-NL"/>
        </w:rPr>
        <w:t>....</w:t>
      </w:r>
      <w:r>
        <w:rPr>
          <w:bCs/>
          <w:noProof/>
          <w:color w:val="000000"/>
          <w:sz w:val="28"/>
          <w:szCs w:val="28"/>
          <w:lang w:val="nl-NL"/>
        </w:rPr>
        <w:t>/</w:t>
      </w:r>
      <w:r w:rsidR="00101025">
        <w:rPr>
          <w:bCs/>
          <w:noProof/>
          <w:color w:val="000000"/>
          <w:sz w:val="28"/>
          <w:szCs w:val="28"/>
          <w:lang w:val="nl-NL"/>
        </w:rPr>
        <w:t>....</w:t>
      </w:r>
      <w:r>
        <w:rPr>
          <w:bCs/>
          <w:noProof/>
          <w:color w:val="000000"/>
          <w:sz w:val="28"/>
          <w:szCs w:val="28"/>
          <w:lang w:val="nl-NL"/>
        </w:rPr>
        <w:t>/202</w:t>
      </w:r>
      <w:r w:rsidR="00001024">
        <w:rPr>
          <w:bCs/>
          <w:noProof/>
          <w:color w:val="000000"/>
          <w:sz w:val="28"/>
          <w:szCs w:val="28"/>
          <w:lang w:val="nl-NL"/>
        </w:rPr>
        <w:t>5</w:t>
      </w:r>
      <w:r>
        <w:rPr>
          <w:bCs/>
          <w:noProof/>
          <w:color w:val="000000"/>
          <w:sz w:val="28"/>
          <w:szCs w:val="28"/>
          <w:lang w:val="nl-NL"/>
        </w:rPr>
        <w:t xml:space="preserve">, Sở Nông nghiệp và PTNT đã có Văn bản số </w:t>
      </w:r>
      <w:r w:rsidR="00101025">
        <w:rPr>
          <w:bCs/>
          <w:noProof/>
          <w:color w:val="000000"/>
          <w:sz w:val="28"/>
          <w:szCs w:val="28"/>
          <w:lang w:val="nl-NL"/>
        </w:rPr>
        <w:t>.....</w:t>
      </w:r>
      <w:r>
        <w:rPr>
          <w:bCs/>
          <w:noProof/>
          <w:color w:val="000000"/>
          <w:sz w:val="28"/>
          <w:szCs w:val="28"/>
          <w:lang w:val="nl-NL"/>
        </w:rPr>
        <w:t xml:space="preserve">/SNN-KL gửi Sở Tư pháp về việc </w:t>
      </w:r>
      <w:r w:rsidRPr="002B2B53">
        <w:rPr>
          <w:bCs/>
          <w:noProof/>
          <w:color w:val="000000"/>
          <w:sz w:val="28"/>
          <w:szCs w:val="28"/>
          <w:lang w:val="nl-NL"/>
        </w:rPr>
        <w:t>đề nghị thẩm định dự thảo văn</w:t>
      </w:r>
      <w:r>
        <w:rPr>
          <w:bCs/>
          <w:noProof/>
          <w:color w:val="000000"/>
          <w:sz w:val="28"/>
          <w:szCs w:val="28"/>
          <w:lang w:val="nl-NL"/>
        </w:rPr>
        <w:t xml:space="preserve"> </w:t>
      </w:r>
      <w:r w:rsidRPr="002B2B53">
        <w:rPr>
          <w:bCs/>
          <w:noProof/>
          <w:color w:val="000000"/>
          <w:sz w:val="28"/>
          <w:szCs w:val="28"/>
          <w:lang w:val="nl-NL"/>
        </w:rPr>
        <w:t>bản quy phạm pháp luật</w:t>
      </w:r>
      <w:r>
        <w:rPr>
          <w:bCs/>
          <w:noProof/>
          <w:color w:val="000000"/>
          <w:sz w:val="28"/>
          <w:szCs w:val="28"/>
          <w:lang w:val="nl-NL"/>
        </w:rPr>
        <w:t xml:space="preserve">. Trên cơ sở các ý kiến tham gia góp ý của các cơ quan, đơn vị và Báo cáo thẩm định số </w:t>
      </w:r>
      <w:r w:rsidR="00101025">
        <w:rPr>
          <w:bCs/>
          <w:noProof/>
          <w:color w:val="000000"/>
          <w:sz w:val="28"/>
          <w:szCs w:val="28"/>
          <w:lang w:val="nl-NL"/>
        </w:rPr>
        <w:t>.....</w:t>
      </w:r>
      <w:r>
        <w:rPr>
          <w:bCs/>
          <w:noProof/>
          <w:color w:val="000000"/>
          <w:sz w:val="28"/>
          <w:szCs w:val="28"/>
          <w:lang w:val="nl-NL"/>
        </w:rPr>
        <w:t xml:space="preserve">/BC-STP ngày </w:t>
      </w:r>
      <w:r w:rsidR="00101025">
        <w:rPr>
          <w:bCs/>
          <w:noProof/>
          <w:color w:val="000000"/>
          <w:sz w:val="28"/>
          <w:szCs w:val="28"/>
          <w:lang w:val="nl-NL"/>
        </w:rPr>
        <w:t>....</w:t>
      </w:r>
      <w:r>
        <w:rPr>
          <w:bCs/>
          <w:noProof/>
          <w:color w:val="000000"/>
          <w:sz w:val="28"/>
          <w:szCs w:val="28"/>
          <w:lang w:val="nl-NL"/>
        </w:rPr>
        <w:t>/</w:t>
      </w:r>
      <w:r w:rsidR="00101025">
        <w:rPr>
          <w:bCs/>
          <w:noProof/>
          <w:color w:val="000000"/>
          <w:sz w:val="28"/>
          <w:szCs w:val="28"/>
          <w:lang w:val="nl-NL"/>
        </w:rPr>
        <w:t>....</w:t>
      </w:r>
      <w:r>
        <w:rPr>
          <w:bCs/>
          <w:noProof/>
          <w:color w:val="000000"/>
          <w:sz w:val="28"/>
          <w:szCs w:val="28"/>
          <w:lang w:val="nl-NL"/>
        </w:rPr>
        <w:t>/202</w:t>
      </w:r>
      <w:r w:rsidR="00001024">
        <w:rPr>
          <w:bCs/>
          <w:noProof/>
          <w:color w:val="000000"/>
          <w:sz w:val="28"/>
          <w:szCs w:val="28"/>
          <w:lang w:val="nl-NL"/>
        </w:rPr>
        <w:t>5</w:t>
      </w:r>
      <w:r w:rsidR="00EE37A5">
        <w:rPr>
          <w:bCs/>
          <w:noProof/>
          <w:color w:val="000000"/>
          <w:sz w:val="28"/>
          <w:szCs w:val="28"/>
          <w:lang w:val="nl-NL"/>
        </w:rPr>
        <w:t xml:space="preserve"> </w:t>
      </w:r>
      <w:r>
        <w:rPr>
          <w:bCs/>
          <w:noProof/>
          <w:color w:val="000000"/>
          <w:sz w:val="28"/>
          <w:szCs w:val="28"/>
          <w:lang w:val="nl-NL"/>
        </w:rPr>
        <w:t xml:space="preserve">của Sở Tư pháp, Sở Nông nghiệp và PTNT đã hoàn thiện </w:t>
      </w:r>
      <w:r w:rsidRPr="004133B5">
        <w:rPr>
          <w:bCs/>
          <w:sz w:val="28"/>
          <w:lang w:val="vi-VN"/>
        </w:rPr>
        <w:t xml:space="preserve">dự thảo </w:t>
      </w:r>
      <w:r w:rsidR="00101025" w:rsidRPr="00027F72">
        <w:rPr>
          <w:bCs/>
          <w:sz w:val="28"/>
          <w:lang w:val="nl-NL"/>
        </w:rPr>
        <w:t xml:space="preserve">Nghị quyết của HĐND tỉnh Quy định </w:t>
      </w:r>
      <w:r w:rsidR="005E5AEA" w:rsidRPr="00027F72">
        <w:rPr>
          <w:bCs/>
          <w:sz w:val="28"/>
          <w:lang w:val="nl-NL"/>
        </w:rPr>
        <w:t xml:space="preserve">thẩm quyền quyết định thanh lý rừng trồng </w:t>
      </w:r>
      <w:r w:rsidR="00964929" w:rsidRPr="00027F72">
        <w:rPr>
          <w:bCs/>
          <w:sz w:val="28"/>
          <w:lang w:val="nl-NL"/>
        </w:rPr>
        <w:t>trên địa bàn tỉnh Hải Dương</w:t>
      </w:r>
      <w:r w:rsidR="00101025" w:rsidRPr="00027F72">
        <w:rPr>
          <w:bCs/>
          <w:sz w:val="28"/>
          <w:lang w:val="nl-NL"/>
        </w:rPr>
        <w:t xml:space="preserve"> </w:t>
      </w:r>
      <w:r>
        <w:rPr>
          <w:bCs/>
          <w:noProof/>
          <w:color w:val="000000"/>
          <w:sz w:val="28"/>
          <w:szCs w:val="28"/>
          <w:lang w:val="nl-NL"/>
        </w:rPr>
        <w:t>theo đúng quy định của pháp luật.</w:t>
      </w:r>
      <w:r w:rsidR="00EC6B04">
        <w:rPr>
          <w:bCs/>
          <w:noProof/>
          <w:color w:val="000000"/>
          <w:sz w:val="28"/>
          <w:szCs w:val="28"/>
          <w:lang w:val="nl-NL"/>
        </w:rPr>
        <w:tab/>
      </w:r>
    </w:p>
    <w:p w14:paraId="39A741AF" w14:textId="00748DA7" w:rsidR="00275E1D" w:rsidRDefault="00680309" w:rsidP="00EF4227">
      <w:pPr>
        <w:spacing w:line="360" w:lineRule="exact"/>
        <w:ind w:firstLine="720"/>
        <w:jc w:val="both"/>
        <w:rPr>
          <w:b/>
          <w:bCs/>
          <w:noProof/>
          <w:color w:val="000000"/>
          <w:sz w:val="28"/>
          <w:szCs w:val="28"/>
          <w:lang w:val="nl-NL"/>
        </w:rPr>
      </w:pPr>
      <w:r w:rsidRPr="00680309">
        <w:rPr>
          <w:b/>
          <w:bCs/>
          <w:noProof/>
          <w:color w:val="000000"/>
          <w:sz w:val="28"/>
          <w:szCs w:val="28"/>
          <w:lang w:val="nl-NL"/>
        </w:rPr>
        <w:t xml:space="preserve">V. </w:t>
      </w:r>
      <w:r w:rsidR="00275E1D">
        <w:rPr>
          <w:b/>
          <w:bCs/>
          <w:noProof/>
          <w:color w:val="000000"/>
          <w:sz w:val="28"/>
          <w:szCs w:val="28"/>
          <w:lang w:val="nl-NL"/>
        </w:rPr>
        <w:t>BỐ CỤC VÀ NỘI DUNG CỦA DỰ THẢO VĂN BẢN</w:t>
      </w:r>
    </w:p>
    <w:p w14:paraId="608F99EF" w14:textId="5FFDDA40" w:rsidR="00680309" w:rsidRDefault="00680309" w:rsidP="00EF4227">
      <w:pPr>
        <w:spacing w:line="360" w:lineRule="exact"/>
        <w:ind w:firstLine="720"/>
        <w:jc w:val="both"/>
        <w:rPr>
          <w:sz w:val="28"/>
          <w:szCs w:val="28"/>
          <w:lang w:val="nl-NL"/>
        </w:rPr>
      </w:pPr>
      <w:r w:rsidRPr="00275E1D">
        <w:rPr>
          <w:b/>
          <w:sz w:val="28"/>
          <w:szCs w:val="28"/>
          <w:lang w:val="nl-NL"/>
        </w:rPr>
        <w:t>1. Bố cục:</w:t>
      </w:r>
      <w:r w:rsidR="00275E1D">
        <w:rPr>
          <w:sz w:val="28"/>
          <w:szCs w:val="28"/>
          <w:lang w:val="nl-NL"/>
        </w:rPr>
        <w:t xml:space="preserve"> D</w:t>
      </w:r>
      <w:r>
        <w:rPr>
          <w:sz w:val="28"/>
          <w:szCs w:val="28"/>
          <w:lang w:val="nl-NL"/>
        </w:rPr>
        <w:t xml:space="preserve">ự thảo </w:t>
      </w:r>
      <w:r w:rsidR="009845C5">
        <w:rPr>
          <w:sz w:val="28"/>
          <w:szCs w:val="28"/>
          <w:lang w:val="nl-NL"/>
        </w:rPr>
        <w:t>Nghị quyết</w:t>
      </w:r>
      <w:r>
        <w:rPr>
          <w:sz w:val="28"/>
          <w:szCs w:val="28"/>
          <w:lang w:val="nl-NL"/>
        </w:rPr>
        <w:t xml:space="preserve"> gồm </w:t>
      </w:r>
      <w:r w:rsidR="005E5AEA">
        <w:rPr>
          <w:sz w:val="28"/>
          <w:szCs w:val="28"/>
          <w:lang w:val="nl-NL"/>
        </w:rPr>
        <w:t>0</w:t>
      </w:r>
      <w:r w:rsidR="00ED0526">
        <w:rPr>
          <w:sz w:val="28"/>
          <w:szCs w:val="28"/>
          <w:lang w:val="nl-NL"/>
        </w:rPr>
        <w:t>4</w:t>
      </w:r>
      <w:r w:rsidR="00D660F6">
        <w:rPr>
          <w:sz w:val="28"/>
          <w:szCs w:val="28"/>
          <w:lang w:val="nl-NL"/>
        </w:rPr>
        <w:t xml:space="preserve"> </w:t>
      </w:r>
      <w:r>
        <w:rPr>
          <w:sz w:val="28"/>
          <w:szCs w:val="28"/>
          <w:lang w:val="nl-NL"/>
        </w:rPr>
        <w:t>điều.</w:t>
      </w:r>
    </w:p>
    <w:p w14:paraId="1CDD45C8" w14:textId="0A6C25B8" w:rsidR="00635B5E" w:rsidRDefault="00635B5E" w:rsidP="00EF4227">
      <w:pPr>
        <w:spacing w:line="360" w:lineRule="exact"/>
        <w:ind w:firstLine="720"/>
        <w:jc w:val="both"/>
        <w:rPr>
          <w:b/>
          <w:sz w:val="28"/>
          <w:szCs w:val="28"/>
          <w:lang w:val="nl-NL"/>
        </w:rPr>
      </w:pPr>
      <w:r w:rsidRPr="00680309">
        <w:rPr>
          <w:b/>
          <w:sz w:val="28"/>
          <w:szCs w:val="28"/>
          <w:lang w:val="nl-NL"/>
        </w:rPr>
        <w:t>2. Nội dung cơ bản</w:t>
      </w:r>
      <w:r>
        <w:rPr>
          <w:b/>
          <w:sz w:val="28"/>
          <w:szCs w:val="28"/>
          <w:lang w:val="nl-NL"/>
        </w:rPr>
        <w:t xml:space="preserve"> của dự thảo </w:t>
      </w:r>
      <w:r w:rsidR="00ED0526">
        <w:rPr>
          <w:b/>
          <w:sz w:val="28"/>
          <w:szCs w:val="28"/>
          <w:lang w:val="nl-NL"/>
        </w:rPr>
        <w:t>Nghị quyết</w:t>
      </w:r>
    </w:p>
    <w:p w14:paraId="6382491D"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
          <w:bCs/>
          <w:sz w:val="28"/>
          <w:lang w:val="nl-NL"/>
        </w:rPr>
      </w:pPr>
      <w:bookmarkStart w:id="0" w:name="_Hlk183682112"/>
      <w:proofErr w:type="spellStart"/>
      <w:r w:rsidRPr="008C79E4">
        <w:rPr>
          <w:b/>
          <w:bCs/>
          <w:sz w:val="28"/>
          <w:lang w:val="nl-NL"/>
        </w:rPr>
        <w:t>Điều</w:t>
      </w:r>
      <w:proofErr w:type="spellEnd"/>
      <w:r w:rsidRPr="008C79E4">
        <w:rPr>
          <w:b/>
          <w:bCs/>
          <w:sz w:val="28"/>
          <w:lang w:val="nl-NL"/>
        </w:rPr>
        <w:t xml:space="preserve"> 1. </w:t>
      </w:r>
      <w:proofErr w:type="spellStart"/>
      <w:r w:rsidRPr="008C79E4">
        <w:rPr>
          <w:b/>
          <w:bCs/>
          <w:sz w:val="28"/>
          <w:lang w:val="nl-NL"/>
        </w:rPr>
        <w:t>Phạm</w:t>
      </w:r>
      <w:proofErr w:type="spellEnd"/>
      <w:r w:rsidRPr="008C79E4">
        <w:rPr>
          <w:b/>
          <w:bCs/>
          <w:sz w:val="28"/>
          <w:lang w:val="nl-NL"/>
        </w:rPr>
        <w:t xml:space="preserve"> vi </w:t>
      </w:r>
      <w:proofErr w:type="spellStart"/>
      <w:r w:rsidRPr="008C79E4">
        <w:rPr>
          <w:b/>
          <w:bCs/>
          <w:sz w:val="28"/>
          <w:lang w:val="nl-NL"/>
        </w:rPr>
        <w:t>điều</w:t>
      </w:r>
      <w:proofErr w:type="spellEnd"/>
      <w:r w:rsidRPr="008C79E4">
        <w:rPr>
          <w:b/>
          <w:bCs/>
          <w:sz w:val="28"/>
          <w:lang w:val="nl-NL"/>
        </w:rPr>
        <w:t xml:space="preserve"> </w:t>
      </w:r>
      <w:proofErr w:type="spellStart"/>
      <w:r w:rsidRPr="008C79E4">
        <w:rPr>
          <w:b/>
          <w:bCs/>
          <w:sz w:val="28"/>
          <w:lang w:val="nl-NL"/>
        </w:rPr>
        <w:t>chỉnh</w:t>
      </w:r>
      <w:proofErr w:type="spellEnd"/>
    </w:p>
    <w:p w14:paraId="183BCC0F"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Cs/>
          <w:sz w:val="28"/>
          <w:lang w:val="nl-NL"/>
        </w:rPr>
      </w:pPr>
      <w:bookmarkStart w:id="1" w:name="_Hlk183681993"/>
      <w:r w:rsidRPr="008C79E4">
        <w:rPr>
          <w:bCs/>
          <w:sz w:val="28"/>
          <w:lang w:val="nl-NL"/>
        </w:rPr>
        <w:t xml:space="preserve">1. </w:t>
      </w: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quyết</w:t>
      </w:r>
      <w:proofErr w:type="spellEnd"/>
      <w:r w:rsidRPr="008C79E4">
        <w:rPr>
          <w:bCs/>
          <w:sz w:val="28"/>
          <w:lang w:val="nl-NL"/>
        </w:rPr>
        <w:t xml:space="preserve"> </w:t>
      </w:r>
      <w:proofErr w:type="spellStart"/>
      <w:r w:rsidRPr="008C79E4">
        <w:rPr>
          <w:bCs/>
          <w:sz w:val="28"/>
          <w:lang w:val="nl-NL"/>
        </w:rPr>
        <w:t>này</w:t>
      </w:r>
      <w:proofErr w:type="spellEnd"/>
      <w:r w:rsidRPr="008C79E4">
        <w:rPr>
          <w:bCs/>
          <w:sz w:val="28"/>
          <w:lang w:val="nl-NL"/>
        </w:rPr>
        <w:t xml:space="preserve"> </w:t>
      </w:r>
      <w:proofErr w:type="spellStart"/>
      <w:r w:rsidRPr="008C79E4">
        <w:rPr>
          <w:bCs/>
          <w:sz w:val="28"/>
          <w:lang w:val="nl-NL"/>
        </w:rPr>
        <w:t>quy</w:t>
      </w:r>
      <w:proofErr w:type="spellEnd"/>
      <w:r w:rsidRPr="008C79E4">
        <w:rPr>
          <w:bCs/>
          <w:sz w:val="28"/>
          <w:lang w:val="nl-NL"/>
        </w:rPr>
        <w:t xml:space="preserve"> </w:t>
      </w:r>
      <w:proofErr w:type="spellStart"/>
      <w:r w:rsidRPr="008C79E4">
        <w:rPr>
          <w:bCs/>
          <w:sz w:val="28"/>
          <w:lang w:val="nl-NL"/>
        </w:rPr>
        <w:t>định</w:t>
      </w:r>
      <w:proofErr w:type="spellEnd"/>
      <w:r w:rsidRPr="008C79E4">
        <w:rPr>
          <w:bCs/>
          <w:sz w:val="28"/>
          <w:lang w:val="nl-NL"/>
        </w:rPr>
        <w:t xml:space="preserve"> </w:t>
      </w:r>
      <w:proofErr w:type="spellStart"/>
      <w:r w:rsidRPr="008C79E4">
        <w:rPr>
          <w:bCs/>
          <w:sz w:val="28"/>
          <w:lang w:val="nl-NL"/>
        </w:rPr>
        <w:t>thẩm</w:t>
      </w:r>
      <w:proofErr w:type="spellEnd"/>
      <w:r w:rsidRPr="008C79E4">
        <w:rPr>
          <w:bCs/>
          <w:sz w:val="28"/>
          <w:lang w:val="nl-NL"/>
        </w:rPr>
        <w:t xml:space="preserve"> </w:t>
      </w:r>
      <w:proofErr w:type="spellStart"/>
      <w:r w:rsidRPr="008C79E4">
        <w:rPr>
          <w:bCs/>
          <w:sz w:val="28"/>
          <w:lang w:val="nl-NL"/>
        </w:rPr>
        <w:t>quyền</w:t>
      </w:r>
      <w:proofErr w:type="spellEnd"/>
      <w:r w:rsidRPr="008C79E4">
        <w:rPr>
          <w:bCs/>
          <w:sz w:val="28"/>
          <w:lang w:val="nl-NL"/>
        </w:rPr>
        <w:t xml:space="preserve"> </w:t>
      </w:r>
      <w:proofErr w:type="spellStart"/>
      <w:r w:rsidRPr="008C79E4">
        <w:rPr>
          <w:bCs/>
          <w:sz w:val="28"/>
          <w:lang w:val="nl-NL"/>
        </w:rPr>
        <w:t>quyết</w:t>
      </w:r>
      <w:proofErr w:type="spellEnd"/>
      <w:r w:rsidRPr="008C79E4">
        <w:rPr>
          <w:bCs/>
          <w:sz w:val="28"/>
          <w:lang w:val="nl-NL"/>
        </w:rPr>
        <w:t xml:space="preserve"> </w:t>
      </w:r>
      <w:proofErr w:type="spellStart"/>
      <w:r w:rsidRPr="008C79E4">
        <w:rPr>
          <w:bCs/>
          <w:sz w:val="28"/>
          <w:lang w:val="nl-NL"/>
        </w:rPr>
        <w:t>định</w:t>
      </w:r>
      <w:proofErr w:type="spellEnd"/>
      <w:r w:rsidRPr="008C79E4">
        <w:rPr>
          <w:bCs/>
          <w:sz w:val="28"/>
          <w:lang w:val="nl-NL"/>
        </w:rPr>
        <w:t xml:space="preserve"> </w:t>
      </w:r>
      <w:proofErr w:type="spellStart"/>
      <w:r w:rsidRPr="008C79E4">
        <w:rPr>
          <w:bCs/>
          <w:sz w:val="28"/>
          <w:lang w:val="nl-NL"/>
        </w:rPr>
        <w:t>thanh</w:t>
      </w:r>
      <w:proofErr w:type="spellEnd"/>
      <w:r w:rsidRPr="008C79E4">
        <w:rPr>
          <w:bCs/>
          <w:sz w:val="28"/>
          <w:lang w:val="nl-NL"/>
        </w:rPr>
        <w:t xml:space="preserve"> </w:t>
      </w:r>
      <w:proofErr w:type="spellStart"/>
      <w:r w:rsidRPr="008C79E4">
        <w:rPr>
          <w:bCs/>
          <w:sz w:val="28"/>
          <w:lang w:val="nl-NL"/>
        </w:rPr>
        <w:t>lý</w:t>
      </w:r>
      <w:proofErr w:type="spellEnd"/>
      <w:r w:rsidRPr="008C79E4">
        <w:rPr>
          <w:bCs/>
          <w:sz w:val="28"/>
          <w:lang w:val="nl-NL"/>
        </w:rPr>
        <w:t xml:space="preserve"> </w:t>
      </w:r>
      <w:proofErr w:type="spellStart"/>
      <w:r w:rsidRPr="008C79E4">
        <w:rPr>
          <w:bCs/>
          <w:sz w:val="28"/>
          <w:lang w:val="nl-NL"/>
        </w:rPr>
        <w:t>rừng</w:t>
      </w:r>
      <w:proofErr w:type="spellEnd"/>
      <w:r w:rsidRPr="008C79E4">
        <w:rPr>
          <w:bCs/>
          <w:sz w:val="28"/>
          <w:lang w:val="nl-NL"/>
        </w:rPr>
        <w:t xml:space="preserve"> </w:t>
      </w:r>
      <w:proofErr w:type="spellStart"/>
      <w:r w:rsidRPr="008C79E4">
        <w:rPr>
          <w:bCs/>
          <w:sz w:val="28"/>
          <w:lang w:val="nl-NL"/>
        </w:rPr>
        <w:t>trồng</w:t>
      </w:r>
      <w:proofErr w:type="spellEnd"/>
      <w:r w:rsidRPr="008C79E4">
        <w:rPr>
          <w:bCs/>
          <w:sz w:val="28"/>
          <w:lang w:val="nl-NL"/>
        </w:rPr>
        <w:t xml:space="preserve"> </w:t>
      </w:r>
      <w:proofErr w:type="spellStart"/>
      <w:r w:rsidRPr="008C79E4">
        <w:rPr>
          <w:bCs/>
          <w:sz w:val="28"/>
          <w:lang w:val="nl-NL"/>
        </w:rPr>
        <w:t>thuộc</w:t>
      </w:r>
      <w:proofErr w:type="spellEnd"/>
      <w:r w:rsidRPr="008C79E4">
        <w:rPr>
          <w:bCs/>
          <w:sz w:val="28"/>
          <w:lang w:val="nl-NL"/>
        </w:rPr>
        <w:t xml:space="preserve"> </w:t>
      </w:r>
      <w:proofErr w:type="spellStart"/>
      <w:r w:rsidRPr="008C79E4">
        <w:rPr>
          <w:bCs/>
          <w:sz w:val="28"/>
          <w:lang w:val="nl-NL"/>
        </w:rPr>
        <w:t>sở</w:t>
      </w:r>
      <w:proofErr w:type="spellEnd"/>
      <w:r w:rsidRPr="008C79E4">
        <w:rPr>
          <w:bCs/>
          <w:sz w:val="28"/>
          <w:lang w:val="nl-NL"/>
        </w:rPr>
        <w:t xml:space="preserve"> </w:t>
      </w:r>
      <w:proofErr w:type="spellStart"/>
      <w:r w:rsidRPr="008C79E4">
        <w:rPr>
          <w:bCs/>
          <w:sz w:val="28"/>
          <w:lang w:val="nl-NL"/>
        </w:rPr>
        <w:t>hữu</w:t>
      </w:r>
      <w:proofErr w:type="spellEnd"/>
      <w:r w:rsidRPr="008C79E4">
        <w:rPr>
          <w:bCs/>
          <w:sz w:val="28"/>
          <w:lang w:val="nl-NL"/>
        </w:rPr>
        <w:t xml:space="preserve"> </w:t>
      </w:r>
      <w:proofErr w:type="spellStart"/>
      <w:r w:rsidRPr="008C79E4">
        <w:rPr>
          <w:bCs/>
          <w:sz w:val="28"/>
          <w:lang w:val="nl-NL"/>
        </w:rPr>
        <w:t>toàn</w:t>
      </w:r>
      <w:proofErr w:type="spellEnd"/>
      <w:r w:rsidRPr="008C79E4">
        <w:rPr>
          <w:bCs/>
          <w:sz w:val="28"/>
          <w:lang w:val="nl-NL"/>
        </w:rPr>
        <w:t xml:space="preserve"> </w:t>
      </w:r>
      <w:proofErr w:type="spellStart"/>
      <w:r w:rsidRPr="008C79E4">
        <w:rPr>
          <w:bCs/>
          <w:sz w:val="28"/>
          <w:lang w:val="nl-NL"/>
        </w:rPr>
        <w:t>dân</w:t>
      </w:r>
      <w:proofErr w:type="spellEnd"/>
      <w:r w:rsidRPr="008C79E4">
        <w:rPr>
          <w:bCs/>
          <w:sz w:val="28"/>
          <w:lang w:val="nl-NL"/>
        </w:rPr>
        <w:t xml:space="preserve"> </w:t>
      </w:r>
      <w:proofErr w:type="spellStart"/>
      <w:r w:rsidRPr="008C79E4">
        <w:rPr>
          <w:bCs/>
          <w:sz w:val="28"/>
          <w:lang w:val="nl-NL"/>
        </w:rPr>
        <w:t>bị</w:t>
      </w:r>
      <w:proofErr w:type="spellEnd"/>
      <w:r w:rsidRPr="008C79E4">
        <w:rPr>
          <w:bCs/>
          <w:sz w:val="28"/>
          <w:lang w:val="nl-NL"/>
        </w:rPr>
        <w:t xml:space="preserve"> </w:t>
      </w:r>
      <w:proofErr w:type="spellStart"/>
      <w:r w:rsidRPr="008C79E4">
        <w:rPr>
          <w:bCs/>
          <w:sz w:val="28"/>
          <w:lang w:val="nl-NL"/>
        </w:rPr>
        <w:t>thiệt</w:t>
      </w:r>
      <w:proofErr w:type="spellEnd"/>
      <w:r w:rsidRPr="008C79E4">
        <w:rPr>
          <w:bCs/>
          <w:sz w:val="28"/>
          <w:lang w:val="nl-NL"/>
        </w:rPr>
        <w:t xml:space="preserve"> </w:t>
      </w:r>
      <w:proofErr w:type="spellStart"/>
      <w:r w:rsidRPr="008C79E4">
        <w:rPr>
          <w:bCs/>
          <w:sz w:val="28"/>
          <w:lang w:val="nl-NL"/>
        </w:rPr>
        <w:t>hại</w:t>
      </w:r>
      <w:proofErr w:type="spellEnd"/>
      <w:r w:rsidRPr="008C79E4">
        <w:rPr>
          <w:bCs/>
          <w:sz w:val="28"/>
          <w:lang w:val="nl-NL"/>
        </w:rPr>
        <w:t xml:space="preserve"> do </w:t>
      </w:r>
      <w:proofErr w:type="spellStart"/>
      <w:r w:rsidRPr="008C79E4">
        <w:rPr>
          <w:bCs/>
          <w:sz w:val="28"/>
          <w:lang w:val="nl-NL"/>
        </w:rPr>
        <w:t>thiên</w:t>
      </w:r>
      <w:proofErr w:type="spellEnd"/>
      <w:r w:rsidRPr="008C79E4">
        <w:rPr>
          <w:bCs/>
          <w:sz w:val="28"/>
          <w:lang w:val="nl-NL"/>
        </w:rPr>
        <w:t xml:space="preserve"> tai </w:t>
      </w:r>
      <w:proofErr w:type="spellStart"/>
      <w:r w:rsidRPr="008C79E4">
        <w:rPr>
          <w:bCs/>
          <w:sz w:val="28"/>
          <w:lang w:val="nl-NL"/>
        </w:rPr>
        <w:t>và</w:t>
      </w:r>
      <w:proofErr w:type="spellEnd"/>
      <w:r w:rsidRPr="008C79E4">
        <w:rPr>
          <w:bCs/>
          <w:sz w:val="28"/>
          <w:lang w:val="nl-NL"/>
        </w:rPr>
        <w:t xml:space="preserve"> </w:t>
      </w:r>
      <w:proofErr w:type="spellStart"/>
      <w:r w:rsidRPr="008C79E4">
        <w:rPr>
          <w:bCs/>
          <w:sz w:val="28"/>
          <w:lang w:val="nl-NL"/>
        </w:rPr>
        <w:t>dịch</w:t>
      </w:r>
      <w:proofErr w:type="spellEnd"/>
      <w:r w:rsidRPr="008C79E4">
        <w:rPr>
          <w:bCs/>
          <w:sz w:val="28"/>
          <w:lang w:val="nl-NL"/>
        </w:rPr>
        <w:t xml:space="preserve"> </w:t>
      </w:r>
      <w:proofErr w:type="spellStart"/>
      <w:r w:rsidRPr="008C79E4">
        <w:rPr>
          <w:bCs/>
          <w:sz w:val="28"/>
          <w:lang w:val="nl-NL"/>
        </w:rPr>
        <w:t>bệnh</w:t>
      </w:r>
      <w:proofErr w:type="spellEnd"/>
      <w:r w:rsidRPr="008C79E4">
        <w:rPr>
          <w:bCs/>
          <w:sz w:val="28"/>
          <w:lang w:val="nl-NL"/>
        </w:rPr>
        <w:t xml:space="preserve"> </w:t>
      </w:r>
      <w:proofErr w:type="spellStart"/>
      <w:r w:rsidRPr="008C79E4">
        <w:rPr>
          <w:bCs/>
          <w:sz w:val="28"/>
          <w:lang w:val="nl-NL"/>
        </w:rPr>
        <w:t>được</w:t>
      </w:r>
      <w:proofErr w:type="spellEnd"/>
      <w:r w:rsidRPr="008C79E4">
        <w:rPr>
          <w:bCs/>
          <w:sz w:val="28"/>
          <w:lang w:val="nl-NL"/>
        </w:rPr>
        <w:t xml:space="preserve"> </w:t>
      </w:r>
      <w:proofErr w:type="spellStart"/>
      <w:r w:rsidRPr="008C79E4">
        <w:rPr>
          <w:bCs/>
          <w:sz w:val="28"/>
          <w:lang w:val="nl-NL"/>
        </w:rPr>
        <w:t>quy</w:t>
      </w:r>
      <w:proofErr w:type="spellEnd"/>
      <w:r w:rsidRPr="008C79E4">
        <w:rPr>
          <w:bCs/>
          <w:sz w:val="28"/>
          <w:lang w:val="nl-NL"/>
        </w:rPr>
        <w:t xml:space="preserve"> </w:t>
      </w:r>
      <w:proofErr w:type="spellStart"/>
      <w:r w:rsidRPr="008C79E4">
        <w:rPr>
          <w:bCs/>
          <w:sz w:val="28"/>
          <w:lang w:val="nl-NL"/>
        </w:rPr>
        <w:t>định</w:t>
      </w:r>
      <w:proofErr w:type="spellEnd"/>
      <w:r w:rsidRPr="008C79E4">
        <w:rPr>
          <w:bCs/>
          <w:sz w:val="28"/>
          <w:lang w:val="nl-NL"/>
        </w:rPr>
        <w:t xml:space="preserve"> </w:t>
      </w:r>
      <w:proofErr w:type="spellStart"/>
      <w:r w:rsidRPr="008C79E4">
        <w:rPr>
          <w:bCs/>
          <w:sz w:val="28"/>
          <w:lang w:val="nl-NL"/>
        </w:rPr>
        <w:t>tại</w:t>
      </w:r>
      <w:proofErr w:type="spellEnd"/>
      <w:r w:rsidRPr="008C79E4">
        <w:rPr>
          <w:bCs/>
          <w:sz w:val="28"/>
          <w:lang w:val="nl-NL"/>
        </w:rPr>
        <w:t xml:space="preserve"> </w:t>
      </w:r>
      <w:proofErr w:type="spellStart"/>
      <w:r w:rsidRPr="008C79E4">
        <w:rPr>
          <w:bCs/>
          <w:sz w:val="28"/>
          <w:lang w:val="nl-NL"/>
        </w:rPr>
        <w:t>Điều</w:t>
      </w:r>
      <w:proofErr w:type="spellEnd"/>
      <w:r w:rsidRPr="008C79E4">
        <w:rPr>
          <w:bCs/>
          <w:sz w:val="28"/>
          <w:lang w:val="nl-NL"/>
        </w:rPr>
        <w:t xml:space="preserve"> 4 </w:t>
      </w: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định</w:t>
      </w:r>
      <w:proofErr w:type="spellEnd"/>
      <w:r w:rsidRPr="008C79E4">
        <w:rPr>
          <w:bCs/>
          <w:sz w:val="28"/>
          <w:lang w:val="nl-NL"/>
        </w:rPr>
        <w:t xml:space="preserve"> 140/2024/NĐ-CP </w:t>
      </w:r>
      <w:proofErr w:type="spellStart"/>
      <w:r w:rsidRPr="008C79E4">
        <w:rPr>
          <w:bCs/>
          <w:sz w:val="28"/>
          <w:lang w:val="nl-NL"/>
        </w:rPr>
        <w:t>ngày</w:t>
      </w:r>
      <w:proofErr w:type="spellEnd"/>
      <w:r w:rsidRPr="008C79E4">
        <w:rPr>
          <w:bCs/>
          <w:sz w:val="28"/>
          <w:lang w:val="nl-NL"/>
        </w:rPr>
        <w:t xml:space="preserve"> 25 </w:t>
      </w:r>
      <w:proofErr w:type="spellStart"/>
      <w:r w:rsidRPr="008C79E4">
        <w:rPr>
          <w:bCs/>
          <w:sz w:val="28"/>
          <w:lang w:val="nl-NL"/>
        </w:rPr>
        <w:t>tháng</w:t>
      </w:r>
      <w:proofErr w:type="spellEnd"/>
      <w:r w:rsidRPr="008C79E4">
        <w:rPr>
          <w:bCs/>
          <w:sz w:val="28"/>
          <w:lang w:val="nl-NL"/>
        </w:rPr>
        <w:t xml:space="preserve"> 10 </w:t>
      </w:r>
      <w:proofErr w:type="spellStart"/>
      <w:r w:rsidRPr="008C79E4">
        <w:rPr>
          <w:bCs/>
          <w:sz w:val="28"/>
          <w:lang w:val="nl-NL"/>
        </w:rPr>
        <w:t>năm</w:t>
      </w:r>
      <w:proofErr w:type="spellEnd"/>
      <w:r w:rsidRPr="008C79E4">
        <w:rPr>
          <w:bCs/>
          <w:sz w:val="28"/>
          <w:lang w:val="nl-NL"/>
        </w:rPr>
        <w:t xml:space="preserve"> 2024 </w:t>
      </w:r>
      <w:proofErr w:type="spellStart"/>
      <w:r w:rsidRPr="008C79E4">
        <w:rPr>
          <w:bCs/>
          <w:sz w:val="28"/>
          <w:lang w:val="nl-NL"/>
        </w:rPr>
        <w:t>của</w:t>
      </w:r>
      <w:proofErr w:type="spellEnd"/>
      <w:r w:rsidRPr="008C79E4">
        <w:rPr>
          <w:bCs/>
          <w:sz w:val="28"/>
          <w:lang w:val="nl-NL"/>
        </w:rPr>
        <w:t xml:space="preserve"> </w:t>
      </w:r>
      <w:proofErr w:type="spellStart"/>
      <w:r w:rsidRPr="008C79E4">
        <w:rPr>
          <w:bCs/>
          <w:sz w:val="28"/>
          <w:lang w:val="nl-NL"/>
        </w:rPr>
        <w:t>Chính</w:t>
      </w:r>
      <w:proofErr w:type="spellEnd"/>
      <w:r w:rsidRPr="008C79E4">
        <w:rPr>
          <w:bCs/>
          <w:sz w:val="28"/>
          <w:lang w:val="nl-NL"/>
        </w:rPr>
        <w:t xml:space="preserve"> </w:t>
      </w:r>
      <w:proofErr w:type="spellStart"/>
      <w:r w:rsidRPr="008C79E4">
        <w:rPr>
          <w:bCs/>
          <w:sz w:val="28"/>
          <w:lang w:val="nl-NL"/>
        </w:rPr>
        <w:t>phủ</w:t>
      </w:r>
      <w:proofErr w:type="spellEnd"/>
      <w:r w:rsidRPr="008C79E4">
        <w:rPr>
          <w:bCs/>
          <w:sz w:val="28"/>
          <w:lang w:val="nl-NL"/>
        </w:rPr>
        <w:t xml:space="preserve"> </w:t>
      </w:r>
      <w:proofErr w:type="spellStart"/>
      <w:r w:rsidRPr="008C79E4">
        <w:rPr>
          <w:bCs/>
          <w:sz w:val="28"/>
          <w:lang w:val="nl-NL"/>
        </w:rPr>
        <w:t>quy</w:t>
      </w:r>
      <w:proofErr w:type="spellEnd"/>
      <w:r w:rsidRPr="008C79E4">
        <w:rPr>
          <w:bCs/>
          <w:sz w:val="28"/>
          <w:lang w:val="nl-NL"/>
        </w:rPr>
        <w:t xml:space="preserve"> </w:t>
      </w:r>
      <w:proofErr w:type="spellStart"/>
      <w:r w:rsidRPr="008C79E4">
        <w:rPr>
          <w:bCs/>
          <w:sz w:val="28"/>
          <w:lang w:val="nl-NL"/>
        </w:rPr>
        <w:t>định</w:t>
      </w:r>
      <w:proofErr w:type="spellEnd"/>
      <w:r w:rsidRPr="008C79E4">
        <w:rPr>
          <w:bCs/>
          <w:sz w:val="28"/>
          <w:lang w:val="nl-NL"/>
        </w:rPr>
        <w:t xml:space="preserve"> </w:t>
      </w:r>
      <w:proofErr w:type="spellStart"/>
      <w:r w:rsidRPr="008C79E4">
        <w:rPr>
          <w:bCs/>
          <w:sz w:val="28"/>
          <w:lang w:val="nl-NL"/>
        </w:rPr>
        <w:t>về</w:t>
      </w:r>
      <w:proofErr w:type="spellEnd"/>
      <w:r w:rsidRPr="008C79E4">
        <w:rPr>
          <w:bCs/>
          <w:sz w:val="28"/>
          <w:lang w:val="nl-NL"/>
        </w:rPr>
        <w:t xml:space="preserve"> </w:t>
      </w:r>
      <w:proofErr w:type="spellStart"/>
      <w:r w:rsidRPr="008C79E4">
        <w:rPr>
          <w:bCs/>
          <w:sz w:val="28"/>
          <w:lang w:val="nl-NL"/>
        </w:rPr>
        <w:t>thanh</w:t>
      </w:r>
      <w:proofErr w:type="spellEnd"/>
      <w:r w:rsidRPr="008C79E4">
        <w:rPr>
          <w:bCs/>
          <w:sz w:val="28"/>
          <w:lang w:val="nl-NL"/>
        </w:rPr>
        <w:t xml:space="preserve"> </w:t>
      </w:r>
      <w:proofErr w:type="spellStart"/>
      <w:r w:rsidRPr="008C79E4">
        <w:rPr>
          <w:bCs/>
          <w:sz w:val="28"/>
          <w:lang w:val="nl-NL"/>
        </w:rPr>
        <w:t>lý</w:t>
      </w:r>
      <w:proofErr w:type="spellEnd"/>
      <w:r w:rsidRPr="008C79E4">
        <w:rPr>
          <w:bCs/>
          <w:sz w:val="28"/>
          <w:lang w:val="nl-NL"/>
        </w:rPr>
        <w:t xml:space="preserve"> </w:t>
      </w:r>
      <w:proofErr w:type="spellStart"/>
      <w:r w:rsidRPr="008C79E4">
        <w:rPr>
          <w:bCs/>
          <w:sz w:val="28"/>
          <w:lang w:val="nl-NL"/>
        </w:rPr>
        <w:t>rừng</w:t>
      </w:r>
      <w:proofErr w:type="spellEnd"/>
      <w:r w:rsidRPr="008C79E4">
        <w:rPr>
          <w:bCs/>
          <w:sz w:val="28"/>
          <w:lang w:val="nl-NL"/>
        </w:rPr>
        <w:t xml:space="preserve"> </w:t>
      </w:r>
      <w:proofErr w:type="spellStart"/>
      <w:r w:rsidRPr="008C79E4">
        <w:rPr>
          <w:bCs/>
          <w:sz w:val="28"/>
          <w:lang w:val="nl-NL"/>
        </w:rPr>
        <w:t>trồng</w:t>
      </w:r>
      <w:proofErr w:type="spellEnd"/>
      <w:r w:rsidRPr="008C79E4">
        <w:rPr>
          <w:bCs/>
          <w:sz w:val="28"/>
          <w:lang w:val="nl-NL"/>
        </w:rPr>
        <w:t xml:space="preserve"> (</w:t>
      </w:r>
      <w:proofErr w:type="spellStart"/>
      <w:r w:rsidRPr="008C79E4">
        <w:rPr>
          <w:bCs/>
          <w:sz w:val="28"/>
          <w:lang w:val="nl-NL"/>
        </w:rPr>
        <w:t>sau</w:t>
      </w:r>
      <w:proofErr w:type="spellEnd"/>
      <w:r w:rsidRPr="008C79E4">
        <w:rPr>
          <w:bCs/>
          <w:sz w:val="28"/>
          <w:lang w:val="nl-NL"/>
        </w:rPr>
        <w:t xml:space="preserve"> </w:t>
      </w:r>
      <w:proofErr w:type="spellStart"/>
      <w:r w:rsidRPr="008C79E4">
        <w:rPr>
          <w:bCs/>
          <w:sz w:val="28"/>
          <w:lang w:val="nl-NL"/>
        </w:rPr>
        <w:t>đây</w:t>
      </w:r>
      <w:proofErr w:type="spellEnd"/>
      <w:r w:rsidRPr="008C79E4">
        <w:rPr>
          <w:bCs/>
          <w:sz w:val="28"/>
          <w:lang w:val="nl-NL"/>
        </w:rPr>
        <w:t xml:space="preserve"> </w:t>
      </w:r>
      <w:proofErr w:type="spellStart"/>
      <w:r w:rsidRPr="008C79E4">
        <w:rPr>
          <w:bCs/>
          <w:sz w:val="28"/>
          <w:lang w:val="nl-NL"/>
        </w:rPr>
        <w:t>viết</w:t>
      </w:r>
      <w:proofErr w:type="spellEnd"/>
      <w:r w:rsidRPr="008C79E4">
        <w:rPr>
          <w:bCs/>
          <w:sz w:val="28"/>
          <w:lang w:val="nl-NL"/>
        </w:rPr>
        <w:t xml:space="preserve"> </w:t>
      </w:r>
      <w:proofErr w:type="spellStart"/>
      <w:r w:rsidRPr="008C79E4">
        <w:rPr>
          <w:bCs/>
          <w:sz w:val="28"/>
          <w:lang w:val="nl-NL"/>
        </w:rPr>
        <w:t>tắt</w:t>
      </w:r>
      <w:proofErr w:type="spellEnd"/>
      <w:r w:rsidRPr="008C79E4">
        <w:rPr>
          <w:bCs/>
          <w:sz w:val="28"/>
          <w:lang w:val="nl-NL"/>
        </w:rPr>
        <w:t xml:space="preserve"> </w:t>
      </w:r>
      <w:proofErr w:type="spellStart"/>
      <w:r w:rsidRPr="008C79E4">
        <w:rPr>
          <w:bCs/>
          <w:sz w:val="28"/>
          <w:lang w:val="nl-NL"/>
        </w:rPr>
        <w:t>là</w:t>
      </w:r>
      <w:proofErr w:type="spellEnd"/>
      <w:r w:rsidRPr="008C79E4">
        <w:rPr>
          <w:bCs/>
          <w:sz w:val="28"/>
          <w:lang w:val="nl-NL"/>
        </w:rPr>
        <w:t xml:space="preserve"> </w:t>
      </w: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định</w:t>
      </w:r>
      <w:proofErr w:type="spellEnd"/>
      <w:r w:rsidRPr="008C79E4">
        <w:rPr>
          <w:bCs/>
          <w:sz w:val="28"/>
          <w:lang w:val="nl-NL"/>
        </w:rPr>
        <w:t xml:space="preserve"> </w:t>
      </w:r>
      <w:proofErr w:type="spellStart"/>
      <w:r w:rsidRPr="008C79E4">
        <w:rPr>
          <w:bCs/>
          <w:sz w:val="28"/>
          <w:lang w:val="nl-NL"/>
        </w:rPr>
        <w:t>số</w:t>
      </w:r>
      <w:proofErr w:type="spellEnd"/>
      <w:r w:rsidRPr="008C79E4">
        <w:rPr>
          <w:bCs/>
          <w:sz w:val="28"/>
          <w:lang w:val="nl-NL"/>
        </w:rPr>
        <w:t xml:space="preserve"> 140/2024/NĐ-CP).</w:t>
      </w:r>
    </w:p>
    <w:p w14:paraId="49100BDA"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Cs/>
          <w:sz w:val="28"/>
          <w:lang w:val="nl-NL"/>
        </w:rPr>
      </w:pPr>
      <w:r w:rsidRPr="008C79E4">
        <w:rPr>
          <w:bCs/>
          <w:sz w:val="28"/>
          <w:lang w:val="nl-NL"/>
        </w:rPr>
        <w:t xml:space="preserve">2. </w:t>
      </w:r>
      <w:proofErr w:type="spellStart"/>
      <w:r w:rsidRPr="008C79E4">
        <w:rPr>
          <w:bCs/>
          <w:sz w:val="28"/>
          <w:lang w:val="nl-NL"/>
        </w:rPr>
        <w:t>Các</w:t>
      </w:r>
      <w:proofErr w:type="spellEnd"/>
      <w:r w:rsidRPr="008C79E4">
        <w:rPr>
          <w:bCs/>
          <w:sz w:val="28"/>
          <w:lang w:val="nl-NL"/>
        </w:rPr>
        <w:t xml:space="preserve"> </w:t>
      </w:r>
      <w:proofErr w:type="spellStart"/>
      <w:r w:rsidRPr="008C79E4">
        <w:rPr>
          <w:bCs/>
          <w:sz w:val="28"/>
          <w:lang w:val="nl-NL"/>
        </w:rPr>
        <w:t>nội</w:t>
      </w:r>
      <w:proofErr w:type="spellEnd"/>
      <w:r w:rsidRPr="008C79E4">
        <w:rPr>
          <w:bCs/>
          <w:sz w:val="28"/>
          <w:lang w:val="nl-NL"/>
        </w:rPr>
        <w:t xml:space="preserve"> dung </w:t>
      </w:r>
      <w:proofErr w:type="spellStart"/>
      <w:r w:rsidRPr="008C79E4">
        <w:rPr>
          <w:bCs/>
          <w:sz w:val="28"/>
          <w:lang w:val="nl-NL"/>
        </w:rPr>
        <w:t>khác</w:t>
      </w:r>
      <w:proofErr w:type="spellEnd"/>
      <w:r w:rsidRPr="008C79E4">
        <w:rPr>
          <w:bCs/>
          <w:sz w:val="28"/>
          <w:lang w:val="nl-NL"/>
        </w:rPr>
        <w:t xml:space="preserve"> </w:t>
      </w:r>
      <w:proofErr w:type="spellStart"/>
      <w:r w:rsidRPr="008C79E4">
        <w:rPr>
          <w:bCs/>
          <w:sz w:val="28"/>
          <w:lang w:val="nl-NL"/>
        </w:rPr>
        <w:t>liên</w:t>
      </w:r>
      <w:proofErr w:type="spellEnd"/>
      <w:r w:rsidRPr="008C79E4">
        <w:rPr>
          <w:bCs/>
          <w:sz w:val="28"/>
          <w:lang w:val="nl-NL"/>
        </w:rPr>
        <w:t xml:space="preserve"> </w:t>
      </w:r>
      <w:proofErr w:type="spellStart"/>
      <w:r w:rsidRPr="008C79E4">
        <w:rPr>
          <w:bCs/>
          <w:sz w:val="28"/>
          <w:lang w:val="nl-NL"/>
        </w:rPr>
        <w:t>quan</w:t>
      </w:r>
      <w:proofErr w:type="spellEnd"/>
      <w:r w:rsidRPr="008C79E4">
        <w:rPr>
          <w:bCs/>
          <w:sz w:val="28"/>
          <w:lang w:val="nl-NL"/>
        </w:rPr>
        <w:t xml:space="preserve"> </w:t>
      </w:r>
      <w:proofErr w:type="spellStart"/>
      <w:r w:rsidRPr="008C79E4">
        <w:rPr>
          <w:bCs/>
          <w:sz w:val="28"/>
          <w:lang w:val="nl-NL"/>
        </w:rPr>
        <w:t>đến</w:t>
      </w:r>
      <w:proofErr w:type="spellEnd"/>
      <w:r w:rsidRPr="008C79E4">
        <w:rPr>
          <w:bCs/>
          <w:sz w:val="28"/>
          <w:lang w:val="nl-NL"/>
        </w:rPr>
        <w:t xml:space="preserve"> </w:t>
      </w:r>
      <w:proofErr w:type="spellStart"/>
      <w:r w:rsidRPr="008C79E4">
        <w:rPr>
          <w:bCs/>
          <w:sz w:val="28"/>
          <w:lang w:val="nl-NL"/>
        </w:rPr>
        <w:t>thanh</w:t>
      </w:r>
      <w:proofErr w:type="spellEnd"/>
      <w:r w:rsidRPr="008C79E4">
        <w:rPr>
          <w:bCs/>
          <w:sz w:val="28"/>
          <w:lang w:val="nl-NL"/>
        </w:rPr>
        <w:t xml:space="preserve"> </w:t>
      </w:r>
      <w:proofErr w:type="spellStart"/>
      <w:r w:rsidRPr="008C79E4">
        <w:rPr>
          <w:bCs/>
          <w:sz w:val="28"/>
          <w:lang w:val="nl-NL"/>
        </w:rPr>
        <w:t>lý</w:t>
      </w:r>
      <w:proofErr w:type="spellEnd"/>
      <w:r w:rsidRPr="008C79E4">
        <w:rPr>
          <w:bCs/>
          <w:sz w:val="28"/>
          <w:lang w:val="nl-NL"/>
        </w:rPr>
        <w:t xml:space="preserve"> </w:t>
      </w:r>
      <w:proofErr w:type="spellStart"/>
      <w:r w:rsidRPr="008C79E4">
        <w:rPr>
          <w:bCs/>
          <w:sz w:val="28"/>
          <w:lang w:val="nl-NL"/>
        </w:rPr>
        <w:t>rừng</w:t>
      </w:r>
      <w:proofErr w:type="spellEnd"/>
      <w:r w:rsidRPr="008C79E4">
        <w:rPr>
          <w:bCs/>
          <w:sz w:val="28"/>
          <w:lang w:val="nl-NL"/>
        </w:rPr>
        <w:t xml:space="preserve"> </w:t>
      </w:r>
      <w:proofErr w:type="spellStart"/>
      <w:r w:rsidRPr="008C79E4">
        <w:rPr>
          <w:bCs/>
          <w:sz w:val="28"/>
          <w:lang w:val="nl-NL"/>
        </w:rPr>
        <w:t>trồng</w:t>
      </w:r>
      <w:proofErr w:type="spellEnd"/>
      <w:r w:rsidRPr="008C79E4">
        <w:rPr>
          <w:bCs/>
          <w:sz w:val="28"/>
          <w:lang w:val="nl-NL"/>
        </w:rPr>
        <w:t xml:space="preserve"> </w:t>
      </w:r>
      <w:proofErr w:type="spellStart"/>
      <w:r w:rsidRPr="008C79E4">
        <w:rPr>
          <w:bCs/>
          <w:sz w:val="28"/>
          <w:lang w:val="nl-NL"/>
        </w:rPr>
        <w:t>được</w:t>
      </w:r>
      <w:proofErr w:type="spellEnd"/>
      <w:r w:rsidRPr="008C79E4">
        <w:rPr>
          <w:bCs/>
          <w:sz w:val="28"/>
          <w:lang w:val="nl-NL"/>
        </w:rPr>
        <w:t xml:space="preserve"> </w:t>
      </w:r>
      <w:proofErr w:type="spellStart"/>
      <w:r w:rsidRPr="008C79E4">
        <w:rPr>
          <w:bCs/>
          <w:sz w:val="28"/>
          <w:lang w:val="nl-NL"/>
        </w:rPr>
        <w:t>thực</w:t>
      </w:r>
      <w:proofErr w:type="spellEnd"/>
      <w:r w:rsidRPr="008C79E4">
        <w:rPr>
          <w:bCs/>
          <w:sz w:val="28"/>
          <w:lang w:val="nl-NL"/>
        </w:rPr>
        <w:t xml:space="preserve"> </w:t>
      </w:r>
      <w:proofErr w:type="spellStart"/>
      <w:r w:rsidRPr="008C79E4">
        <w:rPr>
          <w:bCs/>
          <w:sz w:val="28"/>
          <w:lang w:val="nl-NL"/>
        </w:rPr>
        <w:t>hiện</w:t>
      </w:r>
      <w:proofErr w:type="spellEnd"/>
      <w:r w:rsidRPr="008C79E4">
        <w:rPr>
          <w:bCs/>
          <w:sz w:val="28"/>
          <w:lang w:val="nl-NL"/>
        </w:rPr>
        <w:t xml:space="preserve"> </w:t>
      </w:r>
      <w:proofErr w:type="spellStart"/>
      <w:r w:rsidRPr="008C79E4">
        <w:rPr>
          <w:bCs/>
          <w:sz w:val="28"/>
          <w:lang w:val="nl-NL"/>
        </w:rPr>
        <w:t>theo</w:t>
      </w:r>
      <w:proofErr w:type="spellEnd"/>
      <w:r w:rsidRPr="008C79E4">
        <w:rPr>
          <w:bCs/>
          <w:sz w:val="28"/>
          <w:lang w:val="nl-NL"/>
        </w:rPr>
        <w:t xml:space="preserve"> </w:t>
      </w: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định</w:t>
      </w:r>
      <w:proofErr w:type="spellEnd"/>
      <w:r w:rsidRPr="008C79E4">
        <w:rPr>
          <w:bCs/>
          <w:sz w:val="28"/>
          <w:lang w:val="nl-NL"/>
        </w:rPr>
        <w:t xml:space="preserve"> </w:t>
      </w:r>
      <w:proofErr w:type="spellStart"/>
      <w:r w:rsidRPr="008C79E4">
        <w:rPr>
          <w:bCs/>
          <w:sz w:val="28"/>
          <w:lang w:val="nl-NL"/>
        </w:rPr>
        <w:t>số</w:t>
      </w:r>
      <w:proofErr w:type="spellEnd"/>
      <w:r w:rsidRPr="008C79E4">
        <w:rPr>
          <w:bCs/>
          <w:sz w:val="28"/>
          <w:lang w:val="nl-NL"/>
        </w:rPr>
        <w:t xml:space="preserve"> 140/2024/NĐ-CP </w:t>
      </w:r>
      <w:proofErr w:type="spellStart"/>
      <w:r w:rsidRPr="008C79E4">
        <w:rPr>
          <w:bCs/>
          <w:sz w:val="28"/>
          <w:lang w:val="nl-NL"/>
        </w:rPr>
        <w:t>và</w:t>
      </w:r>
      <w:proofErr w:type="spellEnd"/>
      <w:r w:rsidRPr="008C79E4">
        <w:rPr>
          <w:bCs/>
          <w:sz w:val="28"/>
          <w:lang w:val="nl-NL"/>
        </w:rPr>
        <w:t xml:space="preserve"> </w:t>
      </w:r>
      <w:proofErr w:type="spellStart"/>
      <w:r w:rsidRPr="008C79E4">
        <w:rPr>
          <w:bCs/>
          <w:sz w:val="28"/>
          <w:lang w:val="nl-NL"/>
        </w:rPr>
        <w:t>các</w:t>
      </w:r>
      <w:proofErr w:type="spellEnd"/>
      <w:r w:rsidRPr="008C79E4">
        <w:rPr>
          <w:bCs/>
          <w:sz w:val="28"/>
          <w:lang w:val="nl-NL"/>
        </w:rPr>
        <w:t xml:space="preserve"> </w:t>
      </w:r>
      <w:proofErr w:type="spellStart"/>
      <w:r w:rsidRPr="008C79E4">
        <w:rPr>
          <w:bCs/>
          <w:sz w:val="28"/>
          <w:lang w:val="nl-NL"/>
        </w:rPr>
        <w:t>văn</w:t>
      </w:r>
      <w:proofErr w:type="spellEnd"/>
      <w:r w:rsidRPr="008C79E4">
        <w:rPr>
          <w:bCs/>
          <w:sz w:val="28"/>
          <w:lang w:val="nl-NL"/>
        </w:rPr>
        <w:t xml:space="preserve"> </w:t>
      </w:r>
      <w:proofErr w:type="spellStart"/>
      <w:r w:rsidRPr="008C79E4">
        <w:rPr>
          <w:bCs/>
          <w:sz w:val="28"/>
          <w:lang w:val="nl-NL"/>
        </w:rPr>
        <w:t>bản</w:t>
      </w:r>
      <w:proofErr w:type="spellEnd"/>
      <w:r w:rsidRPr="008C79E4">
        <w:rPr>
          <w:bCs/>
          <w:sz w:val="28"/>
          <w:lang w:val="nl-NL"/>
        </w:rPr>
        <w:t xml:space="preserve"> </w:t>
      </w:r>
      <w:proofErr w:type="spellStart"/>
      <w:r w:rsidRPr="008C79E4">
        <w:rPr>
          <w:bCs/>
          <w:sz w:val="28"/>
          <w:lang w:val="nl-NL"/>
        </w:rPr>
        <w:t>quy</w:t>
      </w:r>
      <w:proofErr w:type="spellEnd"/>
      <w:r w:rsidRPr="008C79E4">
        <w:rPr>
          <w:bCs/>
          <w:sz w:val="28"/>
          <w:lang w:val="nl-NL"/>
        </w:rPr>
        <w:t xml:space="preserve"> </w:t>
      </w:r>
      <w:proofErr w:type="spellStart"/>
      <w:r w:rsidRPr="008C79E4">
        <w:rPr>
          <w:bCs/>
          <w:sz w:val="28"/>
          <w:lang w:val="nl-NL"/>
        </w:rPr>
        <w:t>phạm</w:t>
      </w:r>
      <w:proofErr w:type="spellEnd"/>
      <w:r w:rsidRPr="008C79E4">
        <w:rPr>
          <w:bCs/>
          <w:sz w:val="28"/>
          <w:lang w:val="nl-NL"/>
        </w:rPr>
        <w:t xml:space="preserve"> </w:t>
      </w:r>
      <w:proofErr w:type="spellStart"/>
      <w:r w:rsidRPr="008C79E4">
        <w:rPr>
          <w:bCs/>
          <w:sz w:val="28"/>
          <w:lang w:val="nl-NL"/>
        </w:rPr>
        <w:t>pháp</w:t>
      </w:r>
      <w:proofErr w:type="spellEnd"/>
      <w:r w:rsidRPr="008C79E4">
        <w:rPr>
          <w:bCs/>
          <w:sz w:val="28"/>
          <w:lang w:val="nl-NL"/>
        </w:rPr>
        <w:t xml:space="preserve"> </w:t>
      </w:r>
      <w:proofErr w:type="spellStart"/>
      <w:r w:rsidRPr="008C79E4">
        <w:rPr>
          <w:bCs/>
          <w:sz w:val="28"/>
          <w:lang w:val="nl-NL"/>
        </w:rPr>
        <w:t>luật</w:t>
      </w:r>
      <w:proofErr w:type="spellEnd"/>
      <w:r w:rsidRPr="008C79E4">
        <w:rPr>
          <w:bCs/>
          <w:sz w:val="28"/>
          <w:lang w:val="nl-NL"/>
        </w:rPr>
        <w:t xml:space="preserve"> </w:t>
      </w:r>
      <w:proofErr w:type="spellStart"/>
      <w:r w:rsidRPr="008C79E4">
        <w:rPr>
          <w:bCs/>
          <w:sz w:val="28"/>
          <w:lang w:val="nl-NL"/>
        </w:rPr>
        <w:t>khác</w:t>
      </w:r>
      <w:proofErr w:type="spellEnd"/>
      <w:r w:rsidRPr="008C79E4">
        <w:rPr>
          <w:bCs/>
          <w:sz w:val="28"/>
          <w:lang w:val="nl-NL"/>
        </w:rPr>
        <w:t xml:space="preserve"> </w:t>
      </w:r>
      <w:proofErr w:type="spellStart"/>
      <w:r w:rsidRPr="008C79E4">
        <w:rPr>
          <w:bCs/>
          <w:sz w:val="28"/>
          <w:lang w:val="nl-NL"/>
        </w:rPr>
        <w:t>có</w:t>
      </w:r>
      <w:proofErr w:type="spellEnd"/>
      <w:r w:rsidRPr="008C79E4">
        <w:rPr>
          <w:bCs/>
          <w:sz w:val="28"/>
          <w:lang w:val="nl-NL"/>
        </w:rPr>
        <w:t xml:space="preserve"> </w:t>
      </w:r>
      <w:proofErr w:type="spellStart"/>
      <w:r w:rsidRPr="008C79E4">
        <w:rPr>
          <w:bCs/>
          <w:sz w:val="28"/>
          <w:lang w:val="nl-NL"/>
        </w:rPr>
        <w:t>liên</w:t>
      </w:r>
      <w:proofErr w:type="spellEnd"/>
      <w:r w:rsidRPr="008C79E4">
        <w:rPr>
          <w:bCs/>
          <w:sz w:val="28"/>
          <w:lang w:val="nl-NL"/>
        </w:rPr>
        <w:t xml:space="preserve"> </w:t>
      </w:r>
      <w:proofErr w:type="spellStart"/>
      <w:r w:rsidRPr="008C79E4">
        <w:rPr>
          <w:bCs/>
          <w:sz w:val="28"/>
          <w:lang w:val="nl-NL"/>
        </w:rPr>
        <w:t>quan</w:t>
      </w:r>
      <w:proofErr w:type="spellEnd"/>
      <w:r w:rsidRPr="008C79E4">
        <w:rPr>
          <w:bCs/>
          <w:sz w:val="28"/>
          <w:lang w:val="nl-NL"/>
        </w:rPr>
        <w:t>.</w:t>
      </w:r>
    </w:p>
    <w:bookmarkEnd w:id="1"/>
    <w:p w14:paraId="07A39113"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
          <w:bCs/>
          <w:sz w:val="28"/>
          <w:lang w:val="nl-NL"/>
        </w:rPr>
      </w:pPr>
      <w:proofErr w:type="spellStart"/>
      <w:r w:rsidRPr="008C79E4">
        <w:rPr>
          <w:b/>
          <w:bCs/>
          <w:sz w:val="28"/>
          <w:lang w:val="nl-NL"/>
        </w:rPr>
        <w:t>Điều</w:t>
      </w:r>
      <w:proofErr w:type="spellEnd"/>
      <w:r w:rsidRPr="008C79E4">
        <w:rPr>
          <w:b/>
          <w:bCs/>
          <w:sz w:val="28"/>
          <w:lang w:val="nl-NL"/>
        </w:rPr>
        <w:t xml:space="preserve"> 2. </w:t>
      </w:r>
      <w:proofErr w:type="spellStart"/>
      <w:r w:rsidRPr="008C79E4">
        <w:rPr>
          <w:b/>
          <w:bCs/>
          <w:sz w:val="28"/>
          <w:lang w:val="nl-NL"/>
        </w:rPr>
        <w:t>Đối</w:t>
      </w:r>
      <w:proofErr w:type="spellEnd"/>
      <w:r w:rsidRPr="008C79E4">
        <w:rPr>
          <w:b/>
          <w:bCs/>
          <w:sz w:val="28"/>
          <w:lang w:val="nl-NL"/>
        </w:rPr>
        <w:t xml:space="preserve"> </w:t>
      </w:r>
      <w:proofErr w:type="spellStart"/>
      <w:r w:rsidRPr="008C79E4">
        <w:rPr>
          <w:b/>
          <w:bCs/>
          <w:sz w:val="28"/>
          <w:lang w:val="nl-NL"/>
        </w:rPr>
        <w:t>tượng</w:t>
      </w:r>
      <w:proofErr w:type="spellEnd"/>
      <w:r w:rsidRPr="008C79E4">
        <w:rPr>
          <w:b/>
          <w:bCs/>
          <w:sz w:val="28"/>
          <w:lang w:val="nl-NL"/>
        </w:rPr>
        <w:t xml:space="preserve"> </w:t>
      </w:r>
      <w:proofErr w:type="spellStart"/>
      <w:r w:rsidRPr="008C79E4">
        <w:rPr>
          <w:b/>
          <w:bCs/>
          <w:sz w:val="28"/>
          <w:lang w:val="nl-NL"/>
        </w:rPr>
        <w:t>áp</w:t>
      </w:r>
      <w:proofErr w:type="spellEnd"/>
      <w:r w:rsidRPr="008C79E4">
        <w:rPr>
          <w:b/>
          <w:bCs/>
          <w:sz w:val="28"/>
          <w:lang w:val="nl-NL"/>
        </w:rPr>
        <w:t xml:space="preserve"> </w:t>
      </w:r>
      <w:proofErr w:type="spellStart"/>
      <w:r w:rsidRPr="008C79E4">
        <w:rPr>
          <w:b/>
          <w:bCs/>
          <w:sz w:val="28"/>
          <w:lang w:val="nl-NL"/>
        </w:rPr>
        <w:t>dụng</w:t>
      </w:r>
      <w:proofErr w:type="spellEnd"/>
      <w:r w:rsidRPr="008C79E4">
        <w:rPr>
          <w:b/>
          <w:bCs/>
          <w:sz w:val="28"/>
          <w:lang w:val="nl-NL"/>
        </w:rPr>
        <w:t xml:space="preserve"> </w:t>
      </w:r>
    </w:p>
    <w:p w14:paraId="29014871" w14:textId="58E0818A" w:rsidR="008C79E4" w:rsidRPr="008C79E4" w:rsidRDefault="008C79E4" w:rsidP="008C79E4">
      <w:pPr>
        <w:pStyle w:val="NormalWeb"/>
        <w:shd w:val="clear" w:color="auto" w:fill="FFFFFF"/>
        <w:spacing w:before="0" w:beforeAutospacing="0" w:after="0" w:afterAutospacing="0" w:line="360" w:lineRule="exact"/>
        <w:ind w:firstLine="720"/>
        <w:jc w:val="both"/>
        <w:rPr>
          <w:bCs/>
          <w:sz w:val="28"/>
          <w:lang w:val="nl-NL"/>
        </w:rPr>
      </w:pPr>
      <w:bookmarkStart w:id="2" w:name="_Hlk183682023"/>
      <w:r w:rsidRPr="008C79E4">
        <w:rPr>
          <w:bCs/>
          <w:sz w:val="28"/>
          <w:lang w:val="nl-NL"/>
        </w:rPr>
        <w:t xml:space="preserve">Cơ quan nhà nước, tổ chức, cá nhân </w:t>
      </w:r>
      <w:proofErr w:type="spellStart"/>
      <w:r w:rsidRPr="008C79E4">
        <w:rPr>
          <w:bCs/>
          <w:sz w:val="28"/>
          <w:lang w:val="nl-NL"/>
        </w:rPr>
        <w:t>có</w:t>
      </w:r>
      <w:proofErr w:type="spellEnd"/>
      <w:r w:rsidRPr="008C79E4">
        <w:rPr>
          <w:bCs/>
          <w:sz w:val="28"/>
          <w:lang w:val="nl-NL"/>
        </w:rPr>
        <w:t xml:space="preserve"> </w:t>
      </w:r>
      <w:proofErr w:type="spellStart"/>
      <w:r w:rsidRPr="008C79E4">
        <w:rPr>
          <w:bCs/>
          <w:sz w:val="28"/>
          <w:lang w:val="nl-NL"/>
        </w:rPr>
        <w:t>liên</w:t>
      </w:r>
      <w:proofErr w:type="spellEnd"/>
      <w:r w:rsidRPr="008C79E4">
        <w:rPr>
          <w:bCs/>
          <w:sz w:val="28"/>
          <w:lang w:val="nl-NL"/>
        </w:rPr>
        <w:t xml:space="preserve"> </w:t>
      </w:r>
      <w:proofErr w:type="spellStart"/>
      <w:r w:rsidRPr="008C79E4">
        <w:rPr>
          <w:bCs/>
          <w:sz w:val="28"/>
          <w:lang w:val="nl-NL"/>
        </w:rPr>
        <w:t>quan</w:t>
      </w:r>
      <w:proofErr w:type="spellEnd"/>
      <w:r w:rsidRPr="008C79E4">
        <w:rPr>
          <w:bCs/>
          <w:sz w:val="28"/>
          <w:lang w:val="nl-NL"/>
        </w:rPr>
        <w:t xml:space="preserve"> </w:t>
      </w:r>
      <w:proofErr w:type="spellStart"/>
      <w:r w:rsidRPr="008C79E4">
        <w:rPr>
          <w:bCs/>
          <w:sz w:val="28"/>
          <w:lang w:val="nl-NL"/>
        </w:rPr>
        <w:t>đến</w:t>
      </w:r>
      <w:proofErr w:type="spellEnd"/>
      <w:r w:rsidRPr="008C79E4">
        <w:rPr>
          <w:bCs/>
          <w:sz w:val="28"/>
          <w:lang w:val="nl-NL"/>
        </w:rPr>
        <w:t xml:space="preserve"> </w:t>
      </w:r>
      <w:proofErr w:type="spellStart"/>
      <w:r w:rsidRPr="008C79E4">
        <w:rPr>
          <w:bCs/>
          <w:sz w:val="28"/>
          <w:lang w:val="nl-NL"/>
        </w:rPr>
        <w:t>hoạt</w:t>
      </w:r>
      <w:proofErr w:type="spellEnd"/>
      <w:r w:rsidRPr="008C79E4">
        <w:rPr>
          <w:bCs/>
          <w:sz w:val="28"/>
          <w:lang w:val="nl-NL"/>
        </w:rPr>
        <w:t xml:space="preserve"> </w:t>
      </w:r>
      <w:proofErr w:type="spellStart"/>
      <w:r w:rsidRPr="008C79E4">
        <w:rPr>
          <w:bCs/>
          <w:sz w:val="28"/>
          <w:lang w:val="nl-NL"/>
        </w:rPr>
        <w:t>động</w:t>
      </w:r>
      <w:proofErr w:type="spellEnd"/>
      <w:r w:rsidRPr="008C79E4">
        <w:rPr>
          <w:bCs/>
          <w:sz w:val="28"/>
          <w:lang w:val="nl-NL"/>
        </w:rPr>
        <w:t xml:space="preserve"> </w:t>
      </w:r>
      <w:proofErr w:type="spellStart"/>
      <w:r w:rsidRPr="008C79E4">
        <w:rPr>
          <w:bCs/>
          <w:sz w:val="28"/>
          <w:lang w:val="nl-NL"/>
        </w:rPr>
        <w:t>thanh</w:t>
      </w:r>
      <w:proofErr w:type="spellEnd"/>
      <w:r w:rsidRPr="008C79E4">
        <w:rPr>
          <w:bCs/>
          <w:sz w:val="28"/>
          <w:lang w:val="nl-NL"/>
        </w:rPr>
        <w:t xml:space="preserve"> </w:t>
      </w:r>
      <w:proofErr w:type="spellStart"/>
      <w:r w:rsidRPr="008C79E4">
        <w:rPr>
          <w:bCs/>
          <w:sz w:val="28"/>
          <w:lang w:val="nl-NL"/>
        </w:rPr>
        <w:t>lý</w:t>
      </w:r>
      <w:proofErr w:type="spellEnd"/>
      <w:r w:rsidRPr="008C79E4">
        <w:rPr>
          <w:bCs/>
          <w:sz w:val="28"/>
          <w:lang w:val="nl-NL"/>
        </w:rPr>
        <w:t xml:space="preserve"> </w:t>
      </w:r>
      <w:proofErr w:type="spellStart"/>
      <w:r w:rsidRPr="008C79E4">
        <w:rPr>
          <w:bCs/>
          <w:sz w:val="28"/>
          <w:lang w:val="nl-NL"/>
        </w:rPr>
        <w:t>rừng</w:t>
      </w:r>
      <w:proofErr w:type="spellEnd"/>
      <w:r w:rsidRPr="008C79E4">
        <w:rPr>
          <w:bCs/>
          <w:sz w:val="28"/>
          <w:lang w:val="nl-NL"/>
        </w:rPr>
        <w:t xml:space="preserve"> </w:t>
      </w:r>
      <w:proofErr w:type="spellStart"/>
      <w:r w:rsidRPr="008C79E4">
        <w:rPr>
          <w:bCs/>
          <w:sz w:val="28"/>
          <w:lang w:val="nl-NL"/>
        </w:rPr>
        <w:t>trồng</w:t>
      </w:r>
      <w:proofErr w:type="spellEnd"/>
      <w:r w:rsidRPr="008C79E4">
        <w:rPr>
          <w:bCs/>
          <w:sz w:val="28"/>
          <w:lang w:val="nl-NL"/>
        </w:rPr>
        <w:t xml:space="preserve"> </w:t>
      </w:r>
      <w:proofErr w:type="spellStart"/>
      <w:r w:rsidRPr="008C79E4">
        <w:rPr>
          <w:bCs/>
          <w:sz w:val="28"/>
          <w:lang w:val="nl-NL"/>
        </w:rPr>
        <w:t>trên</w:t>
      </w:r>
      <w:proofErr w:type="spellEnd"/>
      <w:r w:rsidRPr="008C79E4">
        <w:rPr>
          <w:bCs/>
          <w:sz w:val="28"/>
          <w:lang w:val="nl-NL"/>
        </w:rPr>
        <w:t xml:space="preserve"> </w:t>
      </w:r>
      <w:proofErr w:type="spellStart"/>
      <w:r w:rsidRPr="008C79E4">
        <w:rPr>
          <w:bCs/>
          <w:sz w:val="28"/>
          <w:lang w:val="nl-NL"/>
        </w:rPr>
        <w:t>địa</w:t>
      </w:r>
      <w:proofErr w:type="spellEnd"/>
      <w:r w:rsidRPr="008C79E4">
        <w:rPr>
          <w:bCs/>
          <w:sz w:val="28"/>
          <w:lang w:val="nl-NL"/>
        </w:rPr>
        <w:t xml:space="preserve"> </w:t>
      </w:r>
      <w:proofErr w:type="spellStart"/>
      <w:r w:rsidRPr="008C79E4">
        <w:rPr>
          <w:bCs/>
          <w:sz w:val="28"/>
          <w:lang w:val="nl-NL"/>
        </w:rPr>
        <w:t>bàn</w:t>
      </w:r>
      <w:proofErr w:type="spellEnd"/>
      <w:r w:rsidRPr="008C79E4">
        <w:rPr>
          <w:bCs/>
          <w:sz w:val="28"/>
          <w:lang w:val="nl-NL"/>
        </w:rPr>
        <w:t xml:space="preserve"> </w:t>
      </w:r>
      <w:proofErr w:type="spellStart"/>
      <w:r w:rsidRPr="008C79E4">
        <w:rPr>
          <w:bCs/>
          <w:sz w:val="28"/>
          <w:lang w:val="nl-NL"/>
        </w:rPr>
        <w:t>tỉnh</w:t>
      </w:r>
      <w:proofErr w:type="spellEnd"/>
      <w:r w:rsidRPr="008C79E4">
        <w:rPr>
          <w:bCs/>
          <w:sz w:val="28"/>
          <w:lang w:val="nl-NL"/>
        </w:rPr>
        <w:t xml:space="preserve"> </w:t>
      </w:r>
      <w:proofErr w:type="spellStart"/>
      <w:r w:rsidRPr="008C79E4">
        <w:rPr>
          <w:bCs/>
          <w:sz w:val="28"/>
          <w:lang w:val="nl-NL"/>
        </w:rPr>
        <w:t>Hải</w:t>
      </w:r>
      <w:proofErr w:type="spellEnd"/>
      <w:r w:rsidRPr="008C79E4">
        <w:rPr>
          <w:bCs/>
          <w:sz w:val="28"/>
          <w:lang w:val="nl-NL"/>
        </w:rPr>
        <w:t xml:space="preserve"> </w:t>
      </w:r>
      <w:proofErr w:type="spellStart"/>
      <w:r w:rsidRPr="008C79E4">
        <w:rPr>
          <w:bCs/>
          <w:sz w:val="28"/>
          <w:lang w:val="nl-NL"/>
        </w:rPr>
        <w:t>Dương</w:t>
      </w:r>
      <w:proofErr w:type="spellEnd"/>
      <w:r w:rsidRPr="008C79E4">
        <w:rPr>
          <w:bCs/>
          <w:sz w:val="28"/>
          <w:lang w:val="nl-NL"/>
        </w:rPr>
        <w:t>.</w:t>
      </w:r>
      <w:bookmarkEnd w:id="2"/>
    </w:p>
    <w:p w14:paraId="3144D5EB" w14:textId="68A13A16" w:rsidR="008C79E4" w:rsidRPr="008C79E4" w:rsidRDefault="008C79E4" w:rsidP="008C79E4">
      <w:pPr>
        <w:pStyle w:val="NormalWeb"/>
        <w:shd w:val="clear" w:color="auto" w:fill="FFFFFF"/>
        <w:spacing w:before="0" w:beforeAutospacing="0" w:after="0" w:afterAutospacing="0" w:line="360" w:lineRule="exact"/>
        <w:ind w:firstLine="720"/>
        <w:jc w:val="both"/>
        <w:rPr>
          <w:b/>
          <w:bCs/>
          <w:sz w:val="28"/>
          <w:lang w:val="nl-NL"/>
        </w:rPr>
      </w:pPr>
      <w:r w:rsidRPr="008C79E4">
        <w:rPr>
          <w:b/>
          <w:bCs/>
          <w:sz w:val="28"/>
          <w:lang w:val="nl-NL"/>
        </w:rPr>
        <w:t>Điều 3. Thẩm quyền quyết định thanh lý rừng trồng trên địa bàn tỉnh Hải Dương</w:t>
      </w:r>
    </w:p>
    <w:p w14:paraId="38CF5B0F"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Cs/>
          <w:sz w:val="28"/>
          <w:lang w:val="nl-NL"/>
        </w:rPr>
      </w:pPr>
      <w:r w:rsidRPr="008C79E4">
        <w:rPr>
          <w:bCs/>
          <w:sz w:val="28"/>
          <w:lang w:val="nl-NL"/>
        </w:rPr>
        <w:t xml:space="preserve">1. Chủ tịch Ủy ban nhân dân tỉnh quyết định thanh lý đối với diện tích </w:t>
      </w:r>
      <w:proofErr w:type="spellStart"/>
      <w:r w:rsidRPr="008C79E4">
        <w:rPr>
          <w:bCs/>
          <w:sz w:val="28"/>
          <w:lang w:val="nl-NL"/>
        </w:rPr>
        <w:t>rừng</w:t>
      </w:r>
      <w:proofErr w:type="spellEnd"/>
      <w:r w:rsidRPr="008C79E4">
        <w:rPr>
          <w:bCs/>
          <w:sz w:val="28"/>
          <w:lang w:val="nl-NL"/>
        </w:rPr>
        <w:t xml:space="preserve"> thuộc Khoản 1 Điều 1 </w:t>
      </w: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quyết</w:t>
      </w:r>
      <w:proofErr w:type="spellEnd"/>
      <w:r w:rsidRPr="008C79E4">
        <w:rPr>
          <w:bCs/>
          <w:sz w:val="28"/>
          <w:lang w:val="nl-NL"/>
        </w:rPr>
        <w:t xml:space="preserve"> </w:t>
      </w:r>
      <w:proofErr w:type="spellStart"/>
      <w:r w:rsidRPr="008C79E4">
        <w:rPr>
          <w:bCs/>
          <w:sz w:val="28"/>
          <w:lang w:val="nl-NL"/>
        </w:rPr>
        <w:t>này</w:t>
      </w:r>
      <w:proofErr w:type="spellEnd"/>
      <w:r w:rsidRPr="008C79E4">
        <w:rPr>
          <w:bCs/>
          <w:sz w:val="28"/>
          <w:lang w:val="nl-NL"/>
        </w:rPr>
        <w:t xml:space="preserve"> </w:t>
      </w:r>
      <w:proofErr w:type="spellStart"/>
      <w:r w:rsidRPr="008C79E4">
        <w:rPr>
          <w:bCs/>
          <w:sz w:val="28"/>
          <w:lang w:val="nl-NL"/>
        </w:rPr>
        <w:t>có</w:t>
      </w:r>
      <w:proofErr w:type="spellEnd"/>
      <w:r w:rsidRPr="008C79E4">
        <w:rPr>
          <w:bCs/>
          <w:sz w:val="28"/>
          <w:lang w:val="nl-NL"/>
        </w:rPr>
        <w:t xml:space="preserve"> </w:t>
      </w:r>
      <w:proofErr w:type="spellStart"/>
      <w:r w:rsidRPr="008C79E4">
        <w:rPr>
          <w:bCs/>
          <w:sz w:val="28"/>
          <w:lang w:val="nl-NL"/>
        </w:rPr>
        <w:t>diện</w:t>
      </w:r>
      <w:proofErr w:type="spellEnd"/>
      <w:r w:rsidRPr="008C79E4">
        <w:rPr>
          <w:bCs/>
          <w:sz w:val="28"/>
          <w:lang w:val="nl-NL"/>
        </w:rPr>
        <w:t xml:space="preserve"> </w:t>
      </w:r>
      <w:proofErr w:type="spellStart"/>
      <w:r w:rsidRPr="008C79E4">
        <w:rPr>
          <w:bCs/>
          <w:sz w:val="28"/>
          <w:lang w:val="nl-NL"/>
        </w:rPr>
        <w:t>tích</w:t>
      </w:r>
      <w:proofErr w:type="spellEnd"/>
      <w:r w:rsidRPr="008C79E4">
        <w:rPr>
          <w:bCs/>
          <w:sz w:val="28"/>
          <w:lang w:val="nl-NL"/>
        </w:rPr>
        <w:t xml:space="preserve"> từ 50 ha trở lên.</w:t>
      </w:r>
    </w:p>
    <w:p w14:paraId="05E51B41"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Cs/>
          <w:sz w:val="28"/>
          <w:lang w:val="nl-NL"/>
        </w:rPr>
      </w:pPr>
      <w:r w:rsidRPr="008C79E4">
        <w:rPr>
          <w:bCs/>
          <w:sz w:val="28"/>
          <w:lang w:val="nl-NL"/>
        </w:rPr>
        <w:t xml:space="preserve">2. Giám đốc Sở </w:t>
      </w:r>
      <w:proofErr w:type="spellStart"/>
      <w:r w:rsidRPr="008C79E4">
        <w:rPr>
          <w:bCs/>
          <w:sz w:val="28"/>
          <w:lang w:val="nl-NL"/>
        </w:rPr>
        <w:t>Nông</w:t>
      </w:r>
      <w:proofErr w:type="spellEnd"/>
      <w:r w:rsidRPr="008C79E4">
        <w:rPr>
          <w:bCs/>
          <w:sz w:val="28"/>
          <w:lang w:val="nl-NL"/>
        </w:rPr>
        <w:t xml:space="preserve"> </w:t>
      </w:r>
      <w:proofErr w:type="spellStart"/>
      <w:r w:rsidRPr="008C79E4">
        <w:rPr>
          <w:bCs/>
          <w:sz w:val="28"/>
          <w:lang w:val="nl-NL"/>
        </w:rPr>
        <w:t>nghiệp</w:t>
      </w:r>
      <w:proofErr w:type="spellEnd"/>
      <w:r w:rsidRPr="008C79E4">
        <w:rPr>
          <w:bCs/>
          <w:sz w:val="28"/>
          <w:lang w:val="nl-NL"/>
        </w:rPr>
        <w:t xml:space="preserve"> </w:t>
      </w:r>
      <w:proofErr w:type="spellStart"/>
      <w:r w:rsidRPr="008C79E4">
        <w:rPr>
          <w:bCs/>
          <w:sz w:val="28"/>
          <w:lang w:val="nl-NL"/>
        </w:rPr>
        <w:t>và</w:t>
      </w:r>
      <w:proofErr w:type="spellEnd"/>
      <w:r w:rsidRPr="008C79E4">
        <w:rPr>
          <w:bCs/>
          <w:sz w:val="28"/>
          <w:lang w:val="nl-NL"/>
        </w:rPr>
        <w:t xml:space="preserve"> PTNT quyết định thanh lý đối với diện tích </w:t>
      </w:r>
      <w:proofErr w:type="spellStart"/>
      <w:r w:rsidRPr="008C79E4">
        <w:rPr>
          <w:bCs/>
          <w:sz w:val="28"/>
          <w:lang w:val="nl-NL"/>
        </w:rPr>
        <w:t>rừng</w:t>
      </w:r>
      <w:proofErr w:type="spellEnd"/>
      <w:r w:rsidRPr="008C79E4">
        <w:rPr>
          <w:bCs/>
          <w:sz w:val="28"/>
          <w:lang w:val="nl-NL"/>
        </w:rPr>
        <w:t xml:space="preserve"> thuộc Khoản 1 Điều 1 </w:t>
      </w: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quyết</w:t>
      </w:r>
      <w:proofErr w:type="spellEnd"/>
      <w:r w:rsidRPr="008C79E4">
        <w:rPr>
          <w:bCs/>
          <w:sz w:val="28"/>
          <w:lang w:val="nl-NL"/>
        </w:rPr>
        <w:t xml:space="preserve"> </w:t>
      </w:r>
      <w:proofErr w:type="spellStart"/>
      <w:r w:rsidRPr="008C79E4">
        <w:rPr>
          <w:bCs/>
          <w:sz w:val="28"/>
          <w:lang w:val="nl-NL"/>
        </w:rPr>
        <w:t>này</w:t>
      </w:r>
      <w:proofErr w:type="spellEnd"/>
      <w:r w:rsidRPr="008C79E4">
        <w:rPr>
          <w:bCs/>
          <w:sz w:val="28"/>
          <w:lang w:val="nl-NL"/>
        </w:rPr>
        <w:t xml:space="preserve"> </w:t>
      </w:r>
      <w:proofErr w:type="spellStart"/>
      <w:r w:rsidRPr="008C79E4">
        <w:rPr>
          <w:bCs/>
          <w:sz w:val="28"/>
          <w:lang w:val="nl-NL"/>
        </w:rPr>
        <w:t>có</w:t>
      </w:r>
      <w:proofErr w:type="spellEnd"/>
      <w:r w:rsidRPr="008C79E4">
        <w:rPr>
          <w:bCs/>
          <w:sz w:val="28"/>
          <w:lang w:val="nl-NL"/>
        </w:rPr>
        <w:t xml:space="preserve"> </w:t>
      </w:r>
      <w:proofErr w:type="spellStart"/>
      <w:r w:rsidRPr="008C79E4">
        <w:rPr>
          <w:bCs/>
          <w:sz w:val="28"/>
          <w:lang w:val="nl-NL"/>
        </w:rPr>
        <w:t>diện</w:t>
      </w:r>
      <w:proofErr w:type="spellEnd"/>
      <w:r w:rsidRPr="008C79E4">
        <w:rPr>
          <w:bCs/>
          <w:sz w:val="28"/>
          <w:lang w:val="nl-NL"/>
        </w:rPr>
        <w:t xml:space="preserve"> </w:t>
      </w:r>
      <w:proofErr w:type="spellStart"/>
      <w:r w:rsidRPr="008C79E4">
        <w:rPr>
          <w:bCs/>
          <w:sz w:val="28"/>
          <w:lang w:val="nl-NL"/>
        </w:rPr>
        <w:t>tích</w:t>
      </w:r>
      <w:proofErr w:type="spellEnd"/>
      <w:r w:rsidRPr="008C79E4">
        <w:rPr>
          <w:bCs/>
          <w:sz w:val="28"/>
          <w:lang w:val="nl-NL"/>
        </w:rPr>
        <w:t xml:space="preserve"> nhỏ hơn 50 ha.</w:t>
      </w:r>
    </w:p>
    <w:p w14:paraId="4153470F"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
          <w:bCs/>
          <w:sz w:val="28"/>
          <w:lang w:val="nl-NL"/>
        </w:rPr>
      </w:pPr>
      <w:r w:rsidRPr="008C79E4">
        <w:rPr>
          <w:b/>
          <w:bCs/>
          <w:sz w:val="28"/>
          <w:lang w:val="nl-NL"/>
        </w:rPr>
        <w:t>Điều 4. Điều khoản thi hành</w:t>
      </w:r>
    </w:p>
    <w:p w14:paraId="32D9D800" w14:textId="27423E80" w:rsidR="008C79E4" w:rsidRPr="008C79E4" w:rsidRDefault="008C79E4" w:rsidP="008C79E4">
      <w:pPr>
        <w:pStyle w:val="NormalWeb"/>
        <w:shd w:val="clear" w:color="auto" w:fill="FFFFFF"/>
        <w:spacing w:before="0" w:beforeAutospacing="0" w:after="0" w:afterAutospacing="0" w:line="360" w:lineRule="exact"/>
        <w:ind w:firstLine="720"/>
        <w:jc w:val="both"/>
        <w:rPr>
          <w:bCs/>
          <w:sz w:val="28"/>
          <w:lang w:val="nl-NL"/>
        </w:rPr>
      </w:pPr>
      <w:r>
        <w:rPr>
          <w:bCs/>
          <w:sz w:val="28"/>
          <w:lang w:val="nl-NL"/>
        </w:rPr>
        <w:t xml:space="preserve">1. </w:t>
      </w:r>
      <w:r w:rsidRPr="008C79E4">
        <w:rPr>
          <w:bCs/>
          <w:sz w:val="28"/>
          <w:lang w:val="nl-NL"/>
        </w:rPr>
        <w:t xml:space="preserve">Ủy ban nhân dân tỉnh </w:t>
      </w:r>
      <w:proofErr w:type="spellStart"/>
      <w:r w:rsidRPr="008C79E4">
        <w:rPr>
          <w:bCs/>
          <w:sz w:val="28"/>
          <w:lang w:val="nl-NL"/>
        </w:rPr>
        <w:t>chịu</w:t>
      </w:r>
      <w:proofErr w:type="spellEnd"/>
      <w:r w:rsidRPr="008C79E4">
        <w:rPr>
          <w:bCs/>
          <w:sz w:val="28"/>
          <w:lang w:val="nl-NL"/>
        </w:rPr>
        <w:t xml:space="preserve"> </w:t>
      </w:r>
      <w:proofErr w:type="spellStart"/>
      <w:r w:rsidRPr="008C79E4">
        <w:rPr>
          <w:bCs/>
          <w:sz w:val="28"/>
          <w:lang w:val="nl-NL"/>
        </w:rPr>
        <w:t>trách</w:t>
      </w:r>
      <w:proofErr w:type="spellEnd"/>
      <w:r w:rsidRPr="008C79E4">
        <w:rPr>
          <w:bCs/>
          <w:sz w:val="28"/>
          <w:lang w:val="nl-NL"/>
        </w:rPr>
        <w:t xml:space="preserve"> </w:t>
      </w:r>
      <w:proofErr w:type="spellStart"/>
      <w:r w:rsidRPr="008C79E4">
        <w:rPr>
          <w:bCs/>
          <w:sz w:val="28"/>
          <w:lang w:val="nl-NL"/>
        </w:rPr>
        <w:t>nhiệm</w:t>
      </w:r>
      <w:proofErr w:type="spellEnd"/>
      <w:r w:rsidRPr="008C79E4">
        <w:rPr>
          <w:bCs/>
          <w:sz w:val="28"/>
          <w:lang w:val="nl-NL"/>
        </w:rPr>
        <w:t xml:space="preserve"> </w:t>
      </w:r>
      <w:proofErr w:type="spellStart"/>
      <w:r w:rsidRPr="008C79E4">
        <w:rPr>
          <w:bCs/>
          <w:sz w:val="28"/>
          <w:lang w:val="nl-NL"/>
        </w:rPr>
        <w:t>tổ</w:t>
      </w:r>
      <w:proofErr w:type="spellEnd"/>
      <w:r w:rsidRPr="008C79E4">
        <w:rPr>
          <w:bCs/>
          <w:sz w:val="28"/>
          <w:lang w:val="nl-NL"/>
        </w:rPr>
        <w:t xml:space="preserve"> </w:t>
      </w:r>
      <w:proofErr w:type="spellStart"/>
      <w:r w:rsidRPr="008C79E4">
        <w:rPr>
          <w:bCs/>
          <w:sz w:val="28"/>
          <w:lang w:val="nl-NL"/>
        </w:rPr>
        <w:t>thực</w:t>
      </w:r>
      <w:proofErr w:type="spellEnd"/>
      <w:r w:rsidRPr="008C79E4">
        <w:rPr>
          <w:bCs/>
          <w:sz w:val="28"/>
          <w:lang w:val="nl-NL"/>
        </w:rPr>
        <w:t xml:space="preserve"> </w:t>
      </w:r>
      <w:proofErr w:type="spellStart"/>
      <w:r w:rsidRPr="008C79E4">
        <w:rPr>
          <w:bCs/>
          <w:sz w:val="28"/>
          <w:lang w:val="nl-NL"/>
        </w:rPr>
        <w:t>hiện</w:t>
      </w:r>
      <w:proofErr w:type="spellEnd"/>
      <w:r w:rsidRPr="008C79E4">
        <w:rPr>
          <w:bCs/>
          <w:sz w:val="28"/>
          <w:lang w:val="nl-NL"/>
        </w:rPr>
        <w:t xml:space="preserve"> </w:t>
      </w: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quyết</w:t>
      </w:r>
      <w:proofErr w:type="spellEnd"/>
      <w:r w:rsidRPr="008C79E4">
        <w:rPr>
          <w:bCs/>
          <w:sz w:val="28"/>
          <w:lang w:val="nl-NL"/>
        </w:rPr>
        <w:t xml:space="preserve"> </w:t>
      </w:r>
      <w:proofErr w:type="spellStart"/>
      <w:r w:rsidRPr="008C79E4">
        <w:rPr>
          <w:bCs/>
          <w:sz w:val="28"/>
          <w:lang w:val="nl-NL"/>
        </w:rPr>
        <w:t>này</w:t>
      </w:r>
      <w:proofErr w:type="spellEnd"/>
      <w:r w:rsidRPr="008C79E4">
        <w:rPr>
          <w:bCs/>
          <w:sz w:val="28"/>
          <w:lang w:val="nl-NL"/>
        </w:rPr>
        <w:t>.</w:t>
      </w:r>
    </w:p>
    <w:p w14:paraId="6A4051C3"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Cs/>
          <w:sz w:val="28"/>
          <w:lang w:val="nl-NL"/>
        </w:rPr>
      </w:pPr>
      <w:r w:rsidRPr="008C79E4">
        <w:rPr>
          <w:bCs/>
          <w:sz w:val="28"/>
          <w:lang w:val="nl-NL"/>
        </w:rPr>
        <w:t xml:space="preserve">2. </w:t>
      </w:r>
      <w:proofErr w:type="spellStart"/>
      <w:r w:rsidRPr="008C79E4">
        <w:rPr>
          <w:bCs/>
          <w:sz w:val="28"/>
          <w:lang w:val="nl-NL"/>
        </w:rPr>
        <w:t>Thường</w:t>
      </w:r>
      <w:proofErr w:type="spellEnd"/>
      <w:r w:rsidRPr="008C79E4">
        <w:rPr>
          <w:bCs/>
          <w:sz w:val="28"/>
          <w:lang w:val="nl-NL"/>
        </w:rPr>
        <w:t xml:space="preserve"> </w:t>
      </w:r>
      <w:proofErr w:type="spellStart"/>
      <w:r w:rsidRPr="008C79E4">
        <w:rPr>
          <w:bCs/>
          <w:sz w:val="28"/>
          <w:lang w:val="nl-NL"/>
        </w:rPr>
        <w:t>trực</w:t>
      </w:r>
      <w:proofErr w:type="spellEnd"/>
      <w:r w:rsidRPr="008C79E4">
        <w:rPr>
          <w:bCs/>
          <w:sz w:val="28"/>
          <w:lang w:val="nl-NL"/>
        </w:rPr>
        <w:t xml:space="preserve"> </w:t>
      </w:r>
      <w:proofErr w:type="spellStart"/>
      <w:r w:rsidRPr="008C79E4">
        <w:rPr>
          <w:bCs/>
          <w:sz w:val="28"/>
          <w:lang w:val="nl-NL"/>
        </w:rPr>
        <w:t>Hội</w:t>
      </w:r>
      <w:proofErr w:type="spellEnd"/>
      <w:r w:rsidRPr="008C79E4">
        <w:rPr>
          <w:bCs/>
          <w:sz w:val="28"/>
          <w:lang w:val="nl-NL"/>
        </w:rPr>
        <w:t xml:space="preserve"> </w:t>
      </w:r>
      <w:proofErr w:type="spellStart"/>
      <w:r w:rsidRPr="008C79E4">
        <w:rPr>
          <w:bCs/>
          <w:sz w:val="28"/>
          <w:lang w:val="nl-NL"/>
        </w:rPr>
        <w:t>đồng</w:t>
      </w:r>
      <w:proofErr w:type="spellEnd"/>
      <w:r w:rsidRPr="008C79E4">
        <w:rPr>
          <w:bCs/>
          <w:sz w:val="28"/>
          <w:lang w:val="nl-NL"/>
        </w:rPr>
        <w:t xml:space="preserve"> </w:t>
      </w:r>
      <w:proofErr w:type="spellStart"/>
      <w:r w:rsidRPr="008C79E4">
        <w:rPr>
          <w:bCs/>
          <w:sz w:val="28"/>
          <w:lang w:val="nl-NL"/>
        </w:rPr>
        <w:t>nhân</w:t>
      </w:r>
      <w:proofErr w:type="spellEnd"/>
      <w:r w:rsidRPr="008C79E4">
        <w:rPr>
          <w:bCs/>
          <w:sz w:val="28"/>
          <w:lang w:val="nl-NL"/>
        </w:rPr>
        <w:t xml:space="preserve"> </w:t>
      </w:r>
      <w:proofErr w:type="spellStart"/>
      <w:r w:rsidRPr="008C79E4">
        <w:rPr>
          <w:bCs/>
          <w:sz w:val="28"/>
          <w:lang w:val="nl-NL"/>
        </w:rPr>
        <w:t>dân</w:t>
      </w:r>
      <w:proofErr w:type="spellEnd"/>
      <w:r w:rsidRPr="008C79E4">
        <w:rPr>
          <w:bCs/>
          <w:sz w:val="28"/>
          <w:lang w:val="nl-NL"/>
        </w:rPr>
        <w:t xml:space="preserve">, </w:t>
      </w:r>
      <w:proofErr w:type="spellStart"/>
      <w:r w:rsidRPr="008C79E4">
        <w:rPr>
          <w:bCs/>
          <w:sz w:val="28"/>
          <w:lang w:val="nl-NL"/>
        </w:rPr>
        <w:t>các</w:t>
      </w:r>
      <w:proofErr w:type="spellEnd"/>
      <w:r w:rsidRPr="008C79E4">
        <w:rPr>
          <w:bCs/>
          <w:sz w:val="28"/>
          <w:lang w:val="nl-NL"/>
        </w:rPr>
        <w:t xml:space="preserve"> </w:t>
      </w:r>
      <w:proofErr w:type="spellStart"/>
      <w:r w:rsidRPr="008C79E4">
        <w:rPr>
          <w:bCs/>
          <w:sz w:val="28"/>
          <w:lang w:val="nl-NL"/>
        </w:rPr>
        <w:t>tổ</w:t>
      </w:r>
      <w:proofErr w:type="spellEnd"/>
      <w:r w:rsidRPr="008C79E4">
        <w:rPr>
          <w:bCs/>
          <w:sz w:val="28"/>
          <w:lang w:val="nl-NL"/>
        </w:rPr>
        <w:t xml:space="preserve"> </w:t>
      </w:r>
      <w:proofErr w:type="spellStart"/>
      <w:r w:rsidRPr="008C79E4">
        <w:rPr>
          <w:bCs/>
          <w:sz w:val="28"/>
          <w:lang w:val="nl-NL"/>
        </w:rPr>
        <w:t>đại</w:t>
      </w:r>
      <w:proofErr w:type="spellEnd"/>
      <w:r w:rsidRPr="008C79E4">
        <w:rPr>
          <w:bCs/>
          <w:sz w:val="28"/>
          <w:lang w:val="nl-NL"/>
        </w:rPr>
        <w:t xml:space="preserve"> </w:t>
      </w:r>
      <w:proofErr w:type="spellStart"/>
      <w:r w:rsidRPr="008C79E4">
        <w:rPr>
          <w:bCs/>
          <w:sz w:val="28"/>
          <w:lang w:val="nl-NL"/>
        </w:rPr>
        <w:t>biểu</w:t>
      </w:r>
      <w:proofErr w:type="spellEnd"/>
      <w:r w:rsidRPr="008C79E4">
        <w:rPr>
          <w:bCs/>
          <w:sz w:val="28"/>
          <w:lang w:val="nl-NL"/>
        </w:rPr>
        <w:t xml:space="preserve"> </w:t>
      </w:r>
      <w:proofErr w:type="spellStart"/>
      <w:r w:rsidRPr="008C79E4">
        <w:rPr>
          <w:bCs/>
          <w:sz w:val="28"/>
          <w:lang w:val="nl-NL"/>
        </w:rPr>
        <w:t>Hội</w:t>
      </w:r>
      <w:proofErr w:type="spellEnd"/>
      <w:r w:rsidRPr="008C79E4">
        <w:rPr>
          <w:bCs/>
          <w:sz w:val="28"/>
          <w:lang w:val="nl-NL"/>
        </w:rPr>
        <w:t xml:space="preserve"> </w:t>
      </w:r>
      <w:proofErr w:type="spellStart"/>
      <w:r w:rsidRPr="008C79E4">
        <w:rPr>
          <w:bCs/>
          <w:sz w:val="28"/>
          <w:lang w:val="nl-NL"/>
        </w:rPr>
        <w:t>đồng</w:t>
      </w:r>
      <w:proofErr w:type="spellEnd"/>
      <w:r w:rsidRPr="008C79E4">
        <w:rPr>
          <w:bCs/>
          <w:sz w:val="28"/>
          <w:lang w:val="nl-NL"/>
        </w:rPr>
        <w:t xml:space="preserve"> </w:t>
      </w:r>
      <w:proofErr w:type="spellStart"/>
      <w:r w:rsidRPr="008C79E4">
        <w:rPr>
          <w:bCs/>
          <w:sz w:val="28"/>
          <w:lang w:val="nl-NL"/>
        </w:rPr>
        <w:t>nhân</w:t>
      </w:r>
      <w:proofErr w:type="spellEnd"/>
      <w:r w:rsidRPr="008C79E4">
        <w:rPr>
          <w:bCs/>
          <w:sz w:val="28"/>
          <w:lang w:val="nl-NL"/>
        </w:rPr>
        <w:t xml:space="preserve"> </w:t>
      </w:r>
      <w:proofErr w:type="spellStart"/>
      <w:r w:rsidRPr="008C79E4">
        <w:rPr>
          <w:bCs/>
          <w:sz w:val="28"/>
          <w:lang w:val="nl-NL"/>
        </w:rPr>
        <w:t>dân</w:t>
      </w:r>
      <w:proofErr w:type="spellEnd"/>
      <w:r w:rsidRPr="008C79E4">
        <w:rPr>
          <w:bCs/>
          <w:sz w:val="28"/>
          <w:lang w:val="nl-NL"/>
        </w:rPr>
        <w:t xml:space="preserve"> </w:t>
      </w:r>
      <w:proofErr w:type="spellStart"/>
      <w:r w:rsidRPr="008C79E4">
        <w:rPr>
          <w:bCs/>
          <w:sz w:val="28"/>
          <w:lang w:val="nl-NL"/>
        </w:rPr>
        <w:t>tỉnh</w:t>
      </w:r>
      <w:proofErr w:type="spellEnd"/>
      <w:r w:rsidRPr="008C79E4">
        <w:rPr>
          <w:bCs/>
          <w:sz w:val="28"/>
          <w:lang w:val="nl-NL"/>
        </w:rPr>
        <w:t xml:space="preserve"> </w:t>
      </w:r>
      <w:proofErr w:type="spellStart"/>
      <w:r w:rsidRPr="008C79E4">
        <w:rPr>
          <w:bCs/>
          <w:sz w:val="28"/>
          <w:lang w:val="nl-NL"/>
        </w:rPr>
        <w:t>và</w:t>
      </w:r>
      <w:proofErr w:type="spellEnd"/>
      <w:r w:rsidRPr="008C79E4">
        <w:rPr>
          <w:bCs/>
          <w:sz w:val="28"/>
          <w:lang w:val="nl-NL"/>
        </w:rPr>
        <w:t xml:space="preserve"> </w:t>
      </w:r>
      <w:proofErr w:type="spellStart"/>
      <w:r w:rsidRPr="008C79E4">
        <w:rPr>
          <w:bCs/>
          <w:sz w:val="28"/>
          <w:lang w:val="nl-NL"/>
        </w:rPr>
        <w:t>đại</w:t>
      </w:r>
      <w:proofErr w:type="spellEnd"/>
      <w:r w:rsidRPr="008C79E4">
        <w:rPr>
          <w:bCs/>
          <w:sz w:val="28"/>
          <w:lang w:val="nl-NL"/>
        </w:rPr>
        <w:t xml:space="preserve"> </w:t>
      </w:r>
      <w:proofErr w:type="spellStart"/>
      <w:r w:rsidRPr="008C79E4">
        <w:rPr>
          <w:bCs/>
          <w:sz w:val="28"/>
          <w:lang w:val="nl-NL"/>
        </w:rPr>
        <w:t>biểu</w:t>
      </w:r>
      <w:proofErr w:type="spellEnd"/>
      <w:r w:rsidRPr="008C79E4">
        <w:rPr>
          <w:bCs/>
          <w:sz w:val="28"/>
          <w:lang w:val="nl-NL"/>
        </w:rPr>
        <w:t xml:space="preserve"> </w:t>
      </w:r>
      <w:proofErr w:type="spellStart"/>
      <w:r w:rsidRPr="008C79E4">
        <w:rPr>
          <w:bCs/>
          <w:sz w:val="28"/>
          <w:lang w:val="nl-NL"/>
        </w:rPr>
        <w:t>Hội</w:t>
      </w:r>
      <w:proofErr w:type="spellEnd"/>
      <w:r w:rsidRPr="008C79E4">
        <w:rPr>
          <w:bCs/>
          <w:sz w:val="28"/>
          <w:lang w:val="nl-NL"/>
        </w:rPr>
        <w:t xml:space="preserve"> </w:t>
      </w:r>
      <w:proofErr w:type="spellStart"/>
      <w:r w:rsidRPr="008C79E4">
        <w:rPr>
          <w:bCs/>
          <w:sz w:val="28"/>
          <w:lang w:val="nl-NL"/>
        </w:rPr>
        <w:t>đồng</w:t>
      </w:r>
      <w:proofErr w:type="spellEnd"/>
      <w:r w:rsidRPr="008C79E4">
        <w:rPr>
          <w:bCs/>
          <w:sz w:val="28"/>
          <w:lang w:val="nl-NL"/>
        </w:rPr>
        <w:t xml:space="preserve"> </w:t>
      </w:r>
      <w:proofErr w:type="spellStart"/>
      <w:r w:rsidRPr="008C79E4">
        <w:rPr>
          <w:bCs/>
          <w:sz w:val="28"/>
          <w:lang w:val="nl-NL"/>
        </w:rPr>
        <w:t>nhân</w:t>
      </w:r>
      <w:proofErr w:type="spellEnd"/>
      <w:r w:rsidRPr="008C79E4">
        <w:rPr>
          <w:bCs/>
          <w:sz w:val="28"/>
          <w:lang w:val="nl-NL"/>
        </w:rPr>
        <w:t xml:space="preserve"> </w:t>
      </w:r>
      <w:proofErr w:type="spellStart"/>
      <w:r w:rsidRPr="008C79E4">
        <w:rPr>
          <w:bCs/>
          <w:sz w:val="28"/>
          <w:lang w:val="nl-NL"/>
        </w:rPr>
        <w:t>dân</w:t>
      </w:r>
      <w:proofErr w:type="spellEnd"/>
      <w:r w:rsidRPr="008C79E4">
        <w:rPr>
          <w:bCs/>
          <w:sz w:val="28"/>
          <w:lang w:val="nl-NL"/>
        </w:rPr>
        <w:t xml:space="preserve"> </w:t>
      </w:r>
      <w:proofErr w:type="spellStart"/>
      <w:r w:rsidRPr="008C79E4">
        <w:rPr>
          <w:bCs/>
          <w:sz w:val="28"/>
          <w:lang w:val="nl-NL"/>
        </w:rPr>
        <w:t>tỉnh</w:t>
      </w:r>
      <w:proofErr w:type="spellEnd"/>
      <w:r w:rsidRPr="008C79E4">
        <w:rPr>
          <w:bCs/>
          <w:sz w:val="28"/>
          <w:lang w:val="nl-NL"/>
        </w:rPr>
        <w:t xml:space="preserve"> </w:t>
      </w:r>
      <w:proofErr w:type="spellStart"/>
      <w:r w:rsidRPr="008C79E4">
        <w:rPr>
          <w:bCs/>
          <w:sz w:val="28"/>
          <w:lang w:val="nl-NL"/>
        </w:rPr>
        <w:t>có</w:t>
      </w:r>
      <w:proofErr w:type="spellEnd"/>
      <w:r w:rsidRPr="008C79E4">
        <w:rPr>
          <w:bCs/>
          <w:sz w:val="28"/>
          <w:lang w:val="nl-NL"/>
        </w:rPr>
        <w:t xml:space="preserve"> </w:t>
      </w:r>
      <w:proofErr w:type="spellStart"/>
      <w:r w:rsidRPr="008C79E4">
        <w:rPr>
          <w:bCs/>
          <w:sz w:val="28"/>
          <w:lang w:val="nl-NL"/>
        </w:rPr>
        <w:t>trách</w:t>
      </w:r>
      <w:proofErr w:type="spellEnd"/>
      <w:r w:rsidRPr="008C79E4">
        <w:rPr>
          <w:bCs/>
          <w:sz w:val="28"/>
          <w:lang w:val="nl-NL"/>
        </w:rPr>
        <w:t xml:space="preserve"> </w:t>
      </w:r>
      <w:proofErr w:type="spellStart"/>
      <w:r w:rsidRPr="008C79E4">
        <w:rPr>
          <w:bCs/>
          <w:sz w:val="28"/>
          <w:lang w:val="nl-NL"/>
        </w:rPr>
        <w:t>nhiệm</w:t>
      </w:r>
      <w:proofErr w:type="spellEnd"/>
      <w:r w:rsidRPr="008C79E4">
        <w:rPr>
          <w:bCs/>
          <w:sz w:val="28"/>
          <w:lang w:val="nl-NL"/>
        </w:rPr>
        <w:t xml:space="preserve"> </w:t>
      </w:r>
      <w:proofErr w:type="spellStart"/>
      <w:r w:rsidRPr="008C79E4">
        <w:rPr>
          <w:bCs/>
          <w:sz w:val="28"/>
          <w:lang w:val="nl-NL"/>
        </w:rPr>
        <w:t>giám</w:t>
      </w:r>
      <w:proofErr w:type="spellEnd"/>
      <w:r w:rsidRPr="008C79E4">
        <w:rPr>
          <w:bCs/>
          <w:sz w:val="28"/>
          <w:lang w:val="nl-NL"/>
        </w:rPr>
        <w:t xml:space="preserve"> </w:t>
      </w:r>
      <w:proofErr w:type="spellStart"/>
      <w:r w:rsidRPr="008C79E4">
        <w:rPr>
          <w:bCs/>
          <w:sz w:val="28"/>
          <w:lang w:val="nl-NL"/>
        </w:rPr>
        <w:t>sát</w:t>
      </w:r>
      <w:proofErr w:type="spellEnd"/>
      <w:r w:rsidRPr="008C79E4">
        <w:rPr>
          <w:bCs/>
          <w:sz w:val="28"/>
          <w:lang w:val="nl-NL"/>
        </w:rPr>
        <w:t xml:space="preserve"> </w:t>
      </w:r>
      <w:proofErr w:type="spellStart"/>
      <w:r w:rsidRPr="008C79E4">
        <w:rPr>
          <w:bCs/>
          <w:sz w:val="28"/>
          <w:lang w:val="nl-NL"/>
        </w:rPr>
        <w:t>việc</w:t>
      </w:r>
      <w:proofErr w:type="spellEnd"/>
      <w:r w:rsidRPr="008C79E4">
        <w:rPr>
          <w:bCs/>
          <w:sz w:val="28"/>
          <w:lang w:val="nl-NL"/>
        </w:rPr>
        <w:t xml:space="preserve"> </w:t>
      </w:r>
      <w:proofErr w:type="spellStart"/>
      <w:r w:rsidRPr="008C79E4">
        <w:rPr>
          <w:bCs/>
          <w:sz w:val="28"/>
          <w:lang w:val="nl-NL"/>
        </w:rPr>
        <w:t>thực</w:t>
      </w:r>
      <w:proofErr w:type="spellEnd"/>
      <w:r w:rsidRPr="008C79E4">
        <w:rPr>
          <w:bCs/>
          <w:sz w:val="28"/>
          <w:lang w:val="nl-NL"/>
        </w:rPr>
        <w:t xml:space="preserve"> </w:t>
      </w:r>
      <w:proofErr w:type="spellStart"/>
      <w:r w:rsidRPr="008C79E4">
        <w:rPr>
          <w:bCs/>
          <w:sz w:val="28"/>
          <w:lang w:val="nl-NL"/>
        </w:rPr>
        <w:t>hiện</w:t>
      </w:r>
      <w:proofErr w:type="spellEnd"/>
      <w:r w:rsidRPr="008C79E4">
        <w:rPr>
          <w:bCs/>
          <w:sz w:val="28"/>
          <w:lang w:val="nl-NL"/>
        </w:rPr>
        <w:t xml:space="preserve"> </w:t>
      </w: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quyết</w:t>
      </w:r>
      <w:proofErr w:type="spellEnd"/>
      <w:r w:rsidRPr="008C79E4">
        <w:rPr>
          <w:bCs/>
          <w:sz w:val="28"/>
          <w:lang w:val="nl-NL"/>
        </w:rPr>
        <w:t>.</w:t>
      </w:r>
    </w:p>
    <w:p w14:paraId="408D96E8" w14:textId="77777777" w:rsidR="008C79E4" w:rsidRPr="008C79E4" w:rsidRDefault="008C79E4" w:rsidP="008C79E4">
      <w:pPr>
        <w:pStyle w:val="NormalWeb"/>
        <w:shd w:val="clear" w:color="auto" w:fill="FFFFFF"/>
        <w:spacing w:before="0" w:beforeAutospacing="0" w:after="0" w:afterAutospacing="0" w:line="360" w:lineRule="exact"/>
        <w:ind w:firstLine="720"/>
        <w:jc w:val="both"/>
        <w:rPr>
          <w:bCs/>
          <w:sz w:val="28"/>
          <w:lang w:val="nl-NL"/>
        </w:rPr>
      </w:pPr>
      <w:proofErr w:type="spellStart"/>
      <w:r w:rsidRPr="008C79E4">
        <w:rPr>
          <w:bCs/>
          <w:sz w:val="28"/>
          <w:lang w:val="nl-NL"/>
        </w:rPr>
        <w:t>Nghị</w:t>
      </w:r>
      <w:proofErr w:type="spellEnd"/>
      <w:r w:rsidRPr="008C79E4">
        <w:rPr>
          <w:bCs/>
          <w:sz w:val="28"/>
          <w:lang w:val="nl-NL"/>
        </w:rPr>
        <w:t xml:space="preserve"> </w:t>
      </w:r>
      <w:proofErr w:type="spellStart"/>
      <w:r w:rsidRPr="008C79E4">
        <w:rPr>
          <w:bCs/>
          <w:sz w:val="28"/>
          <w:lang w:val="nl-NL"/>
        </w:rPr>
        <w:t>quyết</w:t>
      </w:r>
      <w:proofErr w:type="spellEnd"/>
      <w:r w:rsidRPr="008C79E4">
        <w:rPr>
          <w:bCs/>
          <w:sz w:val="28"/>
          <w:lang w:val="nl-NL"/>
        </w:rPr>
        <w:t xml:space="preserve"> </w:t>
      </w:r>
      <w:proofErr w:type="spellStart"/>
      <w:r w:rsidRPr="008C79E4">
        <w:rPr>
          <w:bCs/>
          <w:sz w:val="28"/>
          <w:lang w:val="nl-NL"/>
        </w:rPr>
        <w:t>này</w:t>
      </w:r>
      <w:proofErr w:type="spellEnd"/>
      <w:r w:rsidRPr="008C79E4">
        <w:rPr>
          <w:bCs/>
          <w:sz w:val="28"/>
          <w:lang w:val="nl-NL"/>
        </w:rPr>
        <w:t xml:space="preserve"> </w:t>
      </w:r>
      <w:proofErr w:type="spellStart"/>
      <w:r w:rsidRPr="008C79E4">
        <w:rPr>
          <w:bCs/>
          <w:sz w:val="28"/>
          <w:lang w:val="nl-NL"/>
        </w:rPr>
        <w:t>đã</w:t>
      </w:r>
      <w:proofErr w:type="spellEnd"/>
      <w:r w:rsidRPr="008C79E4">
        <w:rPr>
          <w:bCs/>
          <w:sz w:val="28"/>
          <w:lang w:val="nl-NL"/>
        </w:rPr>
        <w:t xml:space="preserve"> </w:t>
      </w:r>
      <w:proofErr w:type="spellStart"/>
      <w:r w:rsidRPr="008C79E4">
        <w:rPr>
          <w:bCs/>
          <w:sz w:val="28"/>
          <w:lang w:val="nl-NL"/>
        </w:rPr>
        <w:t>được</w:t>
      </w:r>
      <w:proofErr w:type="spellEnd"/>
      <w:r w:rsidRPr="008C79E4">
        <w:rPr>
          <w:bCs/>
          <w:sz w:val="28"/>
          <w:lang w:val="nl-NL"/>
        </w:rPr>
        <w:t xml:space="preserve"> </w:t>
      </w:r>
      <w:proofErr w:type="spellStart"/>
      <w:r w:rsidRPr="008C79E4">
        <w:rPr>
          <w:bCs/>
          <w:sz w:val="28"/>
          <w:lang w:val="nl-NL"/>
        </w:rPr>
        <w:t>Hội</w:t>
      </w:r>
      <w:proofErr w:type="spellEnd"/>
      <w:r w:rsidRPr="008C79E4">
        <w:rPr>
          <w:bCs/>
          <w:sz w:val="28"/>
          <w:lang w:val="nl-NL"/>
        </w:rPr>
        <w:t xml:space="preserve"> </w:t>
      </w:r>
      <w:proofErr w:type="spellStart"/>
      <w:r w:rsidRPr="008C79E4">
        <w:rPr>
          <w:bCs/>
          <w:sz w:val="28"/>
          <w:lang w:val="nl-NL"/>
        </w:rPr>
        <w:t>đồng</w:t>
      </w:r>
      <w:proofErr w:type="spellEnd"/>
      <w:r w:rsidRPr="008C79E4">
        <w:rPr>
          <w:bCs/>
          <w:sz w:val="28"/>
          <w:lang w:val="nl-NL"/>
        </w:rPr>
        <w:t xml:space="preserve"> </w:t>
      </w:r>
      <w:proofErr w:type="spellStart"/>
      <w:r w:rsidRPr="008C79E4">
        <w:rPr>
          <w:bCs/>
          <w:sz w:val="28"/>
          <w:lang w:val="nl-NL"/>
        </w:rPr>
        <w:t>nhân</w:t>
      </w:r>
      <w:proofErr w:type="spellEnd"/>
      <w:r w:rsidRPr="008C79E4">
        <w:rPr>
          <w:bCs/>
          <w:sz w:val="28"/>
          <w:lang w:val="nl-NL"/>
        </w:rPr>
        <w:t xml:space="preserve"> </w:t>
      </w:r>
      <w:proofErr w:type="spellStart"/>
      <w:r w:rsidRPr="008C79E4">
        <w:rPr>
          <w:bCs/>
          <w:sz w:val="28"/>
          <w:lang w:val="nl-NL"/>
        </w:rPr>
        <w:t>dân</w:t>
      </w:r>
      <w:proofErr w:type="spellEnd"/>
      <w:r w:rsidRPr="008C79E4">
        <w:rPr>
          <w:bCs/>
          <w:sz w:val="28"/>
          <w:lang w:val="nl-NL"/>
        </w:rPr>
        <w:t xml:space="preserve"> </w:t>
      </w:r>
      <w:proofErr w:type="spellStart"/>
      <w:r w:rsidRPr="008C79E4">
        <w:rPr>
          <w:bCs/>
          <w:sz w:val="28"/>
          <w:lang w:val="nl-NL"/>
        </w:rPr>
        <w:t>tỉnh</w:t>
      </w:r>
      <w:proofErr w:type="spellEnd"/>
      <w:r w:rsidRPr="008C79E4">
        <w:rPr>
          <w:bCs/>
          <w:sz w:val="28"/>
          <w:lang w:val="nl-NL"/>
        </w:rPr>
        <w:t xml:space="preserve"> </w:t>
      </w:r>
      <w:proofErr w:type="spellStart"/>
      <w:r w:rsidRPr="008C79E4">
        <w:rPr>
          <w:bCs/>
          <w:sz w:val="28"/>
          <w:lang w:val="nl-NL"/>
        </w:rPr>
        <w:t>Hải</w:t>
      </w:r>
      <w:proofErr w:type="spellEnd"/>
      <w:r w:rsidRPr="008C79E4">
        <w:rPr>
          <w:bCs/>
          <w:sz w:val="28"/>
          <w:lang w:val="nl-NL"/>
        </w:rPr>
        <w:t xml:space="preserve"> </w:t>
      </w:r>
      <w:proofErr w:type="spellStart"/>
      <w:r w:rsidRPr="008C79E4">
        <w:rPr>
          <w:bCs/>
          <w:sz w:val="28"/>
          <w:lang w:val="nl-NL"/>
        </w:rPr>
        <w:t>Dương</w:t>
      </w:r>
      <w:proofErr w:type="spellEnd"/>
      <w:r w:rsidRPr="008C79E4">
        <w:rPr>
          <w:bCs/>
          <w:sz w:val="28"/>
          <w:lang w:val="nl-NL"/>
        </w:rPr>
        <w:t xml:space="preserve"> </w:t>
      </w:r>
      <w:proofErr w:type="spellStart"/>
      <w:r w:rsidRPr="008C79E4">
        <w:rPr>
          <w:bCs/>
          <w:sz w:val="28"/>
          <w:lang w:val="nl-NL"/>
        </w:rPr>
        <w:t>Khoá</w:t>
      </w:r>
      <w:proofErr w:type="spellEnd"/>
      <w:r w:rsidRPr="008C79E4">
        <w:rPr>
          <w:bCs/>
          <w:sz w:val="28"/>
          <w:lang w:val="nl-NL"/>
        </w:rPr>
        <w:t xml:space="preserve"> XVII, </w:t>
      </w:r>
      <w:proofErr w:type="spellStart"/>
      <w:r w:rsidRPr="008C79E4">
        <w:rPr>
          <w:bCs/>
          <w:sz w:val="28"/>
          <w:lang w:val="nl-NL"/>
        </w:rPr>
        <w:t>kỳ</w:t>
      </w:r>
      <w:proofErr w:type="spellEnd"/>
      <w:r w:rsidRPr="008C79E4">
        <w:rPr>
          <w:bCs/>
          <w:sz w:val="28"/>
          <w:lang w:val="nl-NL"/>
        </w:rPr>
        <w:t xml:space="preserve"> </w:t>
      </w:r>
      <w:proofErr w:type="spellStart"/>
      <w:r w:rsidRPr="008C79E4">
        <w:rPr>
          <w:bCs/>
          <w:sz w:val="28"/>
          <w:lang w:val="nl-NL"/>
        </w:rPr>
        <w:t>họp</w:t>
      </w:r>
      <w:proofErr w:type="spellEnd"/>
      <w:r w:rsidRPr="008C79E4">
        <w:rPr>
          <w:bCs/>
          <w:sz w:val="28"/>
          <w:lang w:val="nl-NL"/>
        </w:rPr>
        <w:t xml:space="preserve"> </w:t>
      </w:r>
      <w:proofErr w:type="spellStart"/>
      <w:r w:rsidRPr="008C79E4">
        <w:rPr>
          <w:bCs/>
          <w:sz w:val="28"/>
          <w:lang w:val="nl-NL"/>
        </w:rPr>
        <w:t>thứ</w:t>
      </w:r>
      <w:proofErr w:type="spellEnd"/>
      <w:r w:rsidRPr="008C79E4">
        <w:rPr>
          <w:bCs/>
          <w:sz w:val="28"/>
          <w:lang w:val="nl-NL"/>
        </w:rPr>
        <w:t xml:space="preserve"> …. </w:t>
      </w:r>
      <w:proofErr w:type="spellStart"/>
      <w:r w:rsidRPr="008C79E4">
        <w:rPr>
          <w:bCs/>
          <w:sz w:val="28"/>
          <w:lang w:val="nl-NL"/>
        </w:rPr>
        <w:t>thông</w:t>
      </w:r>
      <w:proofErr w:type="spellEnd"/>
      <w:r w:rsidRPr="008C79E4">
        <w:rPr>
          <w:bCs/>
          <w:sz w:val="28"/>
          <w:lang w:val="nl-NL"/>
        </w:rPr>
        <w:t xml:space="preserve"> qua </w:t>
      </w:r>
      <w:proofErr w:type="spellStart"/>
      <w:r w:rsidRPr="008C79E4">
        <w:rPr>
          <w:bCs/>
          <w:sz w:val="28"/>
          <w:lang w:val="nl-NL"/>
        </w:rPr>
        <w:t>ngày</w:t>
      </w:r>
      <w:proofErr w:type="spellEnd"/>
      <w:r w:rsidRPr="008C79E4">
        <w:rPr>
          <w:bCs/>
          <w:sz w:val="28"/>
          <w:lang w:val="nl-NL"/>
        </w:rPr>
        <w:t xml:space="preserve"> … </w:t>
      </w:r>
      <w:proofErr w:type="spellStart"/>
      <w:r w:rsidRPr="008C79E4">
        <w:rPr>
          <w:bCs/>
          <w:sz w:val="28"/>
          <w:lang w:val="nl-NL"/>
        </w:rPr>
        <w:t>tháng</w:t>
      </w:r>
      <w:proofErr w:type="spellEnd"/>
      <w:r w:rsidRPr="008C79E4">
        <w:rPr>
          <w:bCs/>
          <w:sz w:val="28"/>
          <w:lang w:val="nl-NL"/>
        </w:rPr>
        <w:t xml:space="preserve"> … </w:t>
      </w:r>
      <w:proofErr w:type="spellStart"/>
      <w:r w:rsidRPr="008C79E4">
        <w:rPr>
          <w:bCs/>
          <w:sz w:val="28"/>
          <w:lang w:val="nl-NL"/>
        </w:rPr>
        <w:t>năm</w:t>
      </w:r>
      <w:proofErr w:type="spellEnd"/>
      <w:r w:rsidRPr="008C79E4">
        <w:rPr>
          <w:bCs/>
          <w:sz w:val="28"/>
          <w:lang w:val="nl-NL"/>
        </w:rPr>
        <w:t xml:space="preserve"> 2025 </w:t>
      </w:r>
      <w:proofErr w:type="spellStart"/>
      <w:r w:rsidRPr="008C79E4">
        <w:rPr>
          <w:bCs/>
          <w:sz w:val="28"/>
          <w:lang w:val="nl-NL"/>
        </w:rPr>
        <w:t>và</w:t>
      </w:r>
      <w:proofErr w:type="spellEnd"/>
      <w:r w:rsidRPr="008C79E4">
        <w:rPr>
          <w:bCs/>
          <w:sz w:val="28"/>
          <w:lang w:val="nl-NL"/>
        </w:rPr>
        <w:t xml:space="preserve"> </w:t>
      </w:r>
      <w:proofErr w:type="spellStart"/>
      <w:r w:rsidRPr="008C79E4">
        <w:rPr>
          <w:bCs/>
          <w:sz w:val="28"/>
          <w:lang w:val="nl-NL"/>
        </w:rPr>
        <w:t>có</w:t>
      </w:r>
      <w:proofErr w:type="spellEnd"/>
      <w:r w:rsidRPr="008C79E4">
        <w:rPr>
          <w:bCs/>
          <w:sz w:val="28"/>
          <w:lang w:val="nl-NL"/>
        </w:rPr>
        <w:t xml:space="preserve"> </w:t>
      </w:r>
      <w:proofErr w:type="spellStart"/>
      <w:r w:rsidRPr="008C79E4">
        <w:rPr>
          <w:bCs/>
          <w:sz w:val="28"/>
          <w:lang w:val="nl-NL"/>
        </w:rPr>
        <w:t>hiệu</w:t>
      </w:r>
      <w:proofErr w:type="spellEnd"/>
      <w:r w:rsidRPr="008C79E4">
        <w:rPr>
          <w:bCs/>
          <w:sz w:val="28"/>
          <w:lang w:val="nl-NL"/>
        </w:rPr>
        <w:t xml:space="preserve"> </w:t>
      </w:r>
      <w:proofErr w:type="spellStart"/>
      <w:r w:rsidRPr="008C79E4">
        <w:rPr>
          <w:bCs/>
          <w:sz w:val="28"/>
          <w:lang w:val="nl-NL"/>
        </w:rPr>
        <w:t>lực</w:t>
      </w:r>
      <w:proofErr w:type="spellEnd"/>
      <w:r w:rsidRPr="008C79E4">
        <w:rPr>
          <w:bCs/>
          <w:sz w:val="28"/>
          <w:lang w:val="nl-NL"/>
        </w:rPr>
        <w:t xml:space="preserve"> </w:t>
      </w:r>
      <w:proofErr w:type="spellStart"/>
      <w:r w:rsidRPr="008C79E4">
        <w:rPr>
          <w:bCs/>
          <w:sz w:val="28"/>
          <w:lang w:val="nl-NL"/>
        </w:rPr>
        <w:t>từ</w:t>
      </w:r>
      <w:proofErr w:type="spellEnd"/>
      <w:r w:rsidRPr="008C79E4">
        <w:rPr>
          <w:bCs/>
          <w:sz w:val="28"/>
          <w:lang w:val="nl-NL"/>
        </w:rPr>
        <w:t xml:space="preserve"> </w:t>
      </w:r>
      <w:proofErr w:type="spellStart"/>
      <w:r w:rsidRPr="008C79E4">
        <w:rPr>
          <w:bCs/>
          <w:sz w:val="28"/>
          <w:lang w:val="nl-NL"/>
        </w:rPr>
        <w:t>ngày</w:t>
      </w:r>
      <w:proofErr w:type="spellEnd"/>
      <w:r w:rsidRPr="008C79E4">
        <w:rPr>
          <w:bCs/>
          <w:sz w:val="28"/>
          <w:lang w:val="nl-NL"/>
        </w:rPr>
        <w:t xml:space="preserve"> … </w:t>
      </w:r>
      <w:proofErr w:type="spellStart"/>
      <w:r w:rsidRPr="008C79E4">
        <w:rPr>
          <w:bCs/>
          <w:sz w:val="28"/>
          <w:lang w:val="nl-NL"/>
        </w:rPr>
        <w:t>tháng</w:t>
      </w:r>
      <w:proofErr w:type="spellEnd"/>
      <w:r w:rsidRPr="008C79E4">
        <w:rPr>
          <w:bCs/>
          <w:sz w:val="28"/>
          <w:lang w:val="nl-NL"/>
        </w:rPr>
        <w:t xml:space="preserve"> … </w:t>
      </w:r>
      <w:proofErr w:type="spellStart"/>
      <w:r w:rsidRPr="008C79E4">
        <w:rPr>
          <w:bCs/>
          <w:sz w:val="28"/>
          <w:lang w:val="nl-NL"/>
        </w:rPr>
        <w:t>năm</w:t>
      </w:r>
      <w:proofErr w:type="spellEnd"/>
      <w:r w:rsidRPr="008C79E4">
        <w:rPr>
          <w:bCs/>
          <w:sz w:val="28"/>
          <w:lang w:val="nl-NL"/>
        </w:rPr>
        <w:t xml:space="preserve"> 20….</w:t>
      </w:r>
    </w:p>
    <w:bookmarkEnd w:id="0"/>
    <w:p w14:paraId="301C435B" w14:textId="428067FA" w:rsidR="0076272C" w:rsidRPr="00027F72" w:rsidRDefault="0076272C" w:rsidP="00EF4227">
      <w:pPr>
        <w:spacing w:line="360" w:lineRule="exact"/>
        <w:ind w:firstLine="720"/>
        <w:jc w:val="both"/>
        <w:rPr>
          <w:rFonts w:eastAsia="Calibri"/>
          <w:b/>
          <w:kern w:val="2"/>
          <w:sz w:val="28"/>
          <w:szCs w:val="22"/>
          <w:lang w:val="nl-NL"/>
        </w:rPr>
      </w:pPr>
      <w:r w:rsidRPr="00027F72">
        <w:rPr>
          <w:rFonts w:eastAsia="Calibri"/>
          <w:b/>
          <w:kern w:val="2"/>
          <w:sz w:val="28"/>
          <w:szCs w:val="22"/>
          <w:lang w:val="nl-NL"/>
        </w:rPr>
        <w:lastRenderedPageBreak/>
        <w:t>VI. NHỮNG VẤN ĐỀ XIN Ý KIẾN</w:t>
      </w:r>
    </w:p>
    <w:p w14:paraId="35E148A4" w14:textId="260DE592" w:rsidR="00D54F4D" w:rsidRPr="00027F72" w:rsidRDefault="00472770" w:rsidP="00570FBB">
      <w:pPr>
        <w:spacing w:line="360" w:lineRule="exact"/>
        <w:ind w:firstLine="720"/>
        <w:jc w:val="both"/>
        <w:rPr>
          <w:rFonts w:eastAsia="Calibri"/>
          <w:kern w:val="2"/>
          <w:sz w:val="28"/>
          <w:szCs w:val="22"/>
          <w:lang w:val="nl-NL"/>
        </w:rPr>
      </w:pPr>
      <w:r w:rsidRPr="00027F72">
        <w:rPr>
          <w:rFonts w:eastAsia="Calibri"/>
          <w:kern w:val="2"/>
          <w:sz w:val="28"/>
          <w:szCs w:val="22"/>
          <w:lang w:val="nl-NL"/>
        </w:rPr>
        <w:t>Về Nguồn ngân sách cho c</w:t>
      </w:r>
      <w:r w:rsidR="00403571" w:rsidRPr="00027F72">
        <w:rPr>
          <w:rFonts w:eastAsia="Calibri"/>
          <w:kern w:val="2"/>
          <w:sz w:val="28"/>
          <w:szCs w:val="22"/>
          <w:lang w:val="nl-NL"/>
        </w:rPr>
        <w:t>hi phí thanh lý rừng trồ</w:t>
      </w:r>
      <w:r w:rsidRPr="00027F72">
        <w:rPr>
          <w:rFonts w:eastAsia="Calibri"/>
          <w:kern w:val="2"/>
          <w:sz w:val="28"/>
          <w:szCs w:val="22"/>
          <w:lang w:val="nl-NL"/>
        </w:rPr>
        <w:t xml:space="preserve">ng: </w:t>
      </w:r>
      <w:r w:rsidR="00D54F4D" w:rsidRPr="00027F72">
        <w:rPr>
          <w:rFonts w:eastAsia="Calibri"/>
          <w:kern w:val="2"/>
          <w:sz w:val="28"/>
          <w:szCs w:val="28"/>
          <w:lang w:val="nl-NL"/>
        </w:rPr>
        <w:t>Theo quy định tại điểm a khoản 3 Điều 12 Nghị định số</w:t>
      </w:r>
      <w:r w:rsidR="00570FBB" w:rsidRPr="00027F72">
        <w:rPr>
          <w:rFonts w:eastAsia="Calibri"/>
          <w:kern w:val="2"/>
          <w:sz w:val="28"/>
          <w:szCs w:val="28"/>
          <w:lang w:val="nl-NL"/>
        </w:rPr>
        <w:t xml:space="preserve"> 140/2024/NĐ-CP</w:t>
      </w:r>
      <w:r w:rsidR="00D54F4D" w:rsidRPr="00027F72">
        <w:rPr>
          <w:rFonts w:eastAsia="Calibri"/>
          <w:kern w:val="2"/>
          <w:sz w:val="28"/>
          <w:szCs w:val="28"/>
          <w:lang w:val="nl-NL"/>
        </w:rPr>
        <w:t>:</w:t>
      </w:r>
      <w:r w:rsidR="00570FBB" w:rsidRPr="00027F72">
        <w:rPr>
          <w:rFonts w:eastAsia="Calibri"/>
          <w:kern w:val="2"/>
          <w:sz w:val="28"/>
          <w:szCs w:val="28"/>
          <w:lang w:val="nl-NL"/>
        </w:rPr>
        <w:t xml:space="preserve"> </w:t>
      </w:r>
      <w:r w:rsidR="00D54F4D" w:rsidRPr="00027F72">
        <w:rPr>
          <w:i/>
          <w:color w:val="000000"/>
          <w:sz w:val="28"/>
          <w:szCs w:val="28"/>
          <w:lang w:val="nl-NL"/>
        </w:rPr>
        <w:t>“3. Chi phí thanh lý rừng trồng được lập dự toán trong phương án thanh lý rừng trồng. Việc lập dự toán, chấp hành dự toán và quyết toán kinh phí thanh lý rừng trồng thực hiện theo quy định của pháp luật về ngân sách nhà nước. Trường hợp không có nguồn thu từ bán lâm sản hoặc nguồn thu từ bán lâm sản nhỏ hơn chi phí thực hiện thanh lý rừng trồng, xử lý như sau:</w:t>
      </w:r>
    </w:p>
    <w:p w14:paraId="1EAC9844" w14:textId="77777777" w:rsidR="00D54F4D" w:rsidRPr="00027F72" w:rsidRDefault="00D54F4D" w:rsidP="00D54F4D">
      <w:pPr>
        <w:pStyle w:val="NormalWeb"/>
        <w:shd w:val="clear" w:color="auto" w:fill="FFFFFF"/>
        <w:spacing w:before="120" w:beforeAutospacing="0" w:after="120" w:afterAutospacing="0" w:line="234" w:lineRule="atLeast"/>
        <w:ind w:firstLine="720"/>
        <w:jc w:val="both"/>
        <w:rPr>
          <w:i/>
          <w:color w:val="000000"/>
          <w:sz w:val="28"/>
          <w:szCs w:val="28"/>
          <w:lang w:val="nl-NL"/>
        </w:rPr>
      </w:pPr>
      <w:r w:rsidRPr="00027F72">
        <w:rPr>
          <w:i/>
          <w:color w:val="000000"/>
          <w:sz w:val="28"/>
          <w:szCs w:val="28"/>
          <w:lang w:val="nl-NL"/>
        </w:rPr>
        <w:t>a) Hội đồng nhân dân cấp tỉnh xem xét xử lý bằng nguồn ngân sách của địa phương đối với rừng trồng thuộc địa phương quản lý;</w:t>
      </w:r>
    </w:p>
    <w:p w14:paraId="52A12265" w14:textId="50711E5F" w:rsidR="005856BC" w:rsidRPr="00027F72" w:rsidRDefault="005856BC" w:rsidP="00570FBB">
      <w:pPr>
        <w:spacing w:line="360" w:lineRule="exact"/>
        <w:ind w:firstLine="720"/>
        <w:jc w:val="both"/>
        <w:rPr>
          <w:rFonts w:eastAsia="Calibri"/>
          <w:kern w:val="2"/>
          <w:sz w:val="28"/>
          <w:szCs w:val="28"/>
          <w:lang w:val="nl-NL"/>
        </w:rPr>
      </w:pPr>
      <w:r w:rsidRPr="00027F72">
        <w:rPr>
          <w:rFonts w:eastAsia="Calibri"/>
          <w:kern w:val="2"/>
          <w:sz w:val="28"/>
          <w:szCs w:val="28"/>
          <w:lang w:val="nl-NL"/>
        </w:rPr>
        <w:t xml:space="preserve">Tuy nhiên theo Khoản 10 điều 36 Nghị định </w:t>
      </w:r>
      <w:r w:rsidR="00403571" w:rsidRPr="00027F72">
        <w:rPr>
          <w:rFonts w:eastAsia="Calibri"/>
          <w:kern w:val="2"/>
          <w:sz w:val="28"/>
          <w:szCs w:val="28"/>
          <w:lang w:val="nl-NL"/>
        </w:rPr>
        <w:t xml:space="preserve">số </w:t>
      </w:r>
      <w:r w:rsidR="00027F72">
        <w:rPr>
          <w:rFonts w:eastAsia="Calibri"/>
          <w:kern w:val="2"/>
          <w:sz w:val="28"/>
          <w:szCs w:val="28"/>
          <w:lang w:val="nl-NL"/>
        </w:rPr>
        <w:t>151/20</w:t>
      </w:r>
      <w:r w:rsidR="00027F72">
        <w:rPr>
          <w:rFonts w:eastAsia="Calibri"/>
          <w:kern w:val="2"/>
          <w:sz w:val="28"/>
          <w:szCs w:val="28"/>
          <w:lang w:val="vi-VN"/>
        </w:rPr>
        <w:t>17</w:t>
      </w:r>
      <w:r w:rsidRPr="00027F72">
        <w:rPr>
          <w:rFonts w:eastAsia="Calibri"/>
          <w:kern w:val="2"/>
          <w:sz w:val="28"/>
          <w:szCs w:val="28"/>
          <w:lang w:val="nl-NL"/>
        </w:rPr>
        <w:t>/NĐ-CP</w:t>
      </w:r>
      <w:r w:rsidR="00403571" w:rsidRPr="00027F72">
        <w:rPr>
          <w:rFonts w:eastAsia="Calibri"/>
          <w:kern w:val="2"/>
          <w:sz w:val="28"/>
          <w:szCs w:val="28"/>
          <w:lang w:val="nl-NL"/>
        </w:rPr>
        <w:t xml:space="preserve"> ngày </w:t>
      </w:r>
      <w:r w:rsidRPr="00027F72">
        <w:rPr>
          <w:rFonts w:eastAsia="Calibri"/>
          <w:kern w:val="2"/>
          <w:sz w:val="28"/>
          <w:szCs w:val="28"/>
          <w:lang w:val="nl-NL"/>
        </w:rPr>
        <w:t>26/12/2017 của Chính phủ quy định chi tiết một số điều của Luật quản lý, sử dụ</w:t>
      </w:r>
      <w:r w:rsidR="00403571" w:rsidRPr="00027F72">
        <w:rPr>
          <w:rFonts w:eastAsia="Calibri"/>
          <w:kern w:val="2"/>
          <w:sz w:val="28"/>
          <w:szCs w:val="28"/>
          <w:lang w:val="nl-NL"/>
        </w:rPr>
        <w:t xml:space="preserve">ng </w:t>
      </w:r>
      <w:r w:rsidRPr="00027F72">
        <w:rPr>
          <w:rFonts w:eastAsia="Calibri"/>
          <w:kern w:val="2"/>
          <w:sz w:val="28"/>
          <w:szCs w:val="28"/>
          <w:lang w:val="nl-NL"/>
        </w:rPr>
        <w:t>tài sả</w:t>
      </w:r>
      <w:r w:rsidR="00570FBB" w:rsidRPr="00027F72">
        <w:rPr>
          <w:rFonts w:eastAsia="Calibri"/>
          <w:kern w:val="2"/>
          <w:sz w:val="28"/>
          <w:szCs w:val="28"/>
          <w:lang w:val="nl-NL"/>
        </w:rPr>
        <w:t xml:space="preserve">n công được sửa đổi, bổ sung tại </w:t>
      </w:r>
      <w:r w:rsidRPr="00027F72">
        <w:rPr>
          <w:rFonts w:eastAsia="Calibri"/>
          <w:kern w:val="2"/>
          <w:sz w:val="28"/>
          <w:szCs w:val="28"/>
          <w:lang w:val="nl-NL"/>
        </w:rPr>
        <w:t xml:space="preserve">khoản 29 điều 1 Nghị định </w:t>
      </w:r>
      <w:r w:rsidR="00403571" w:rsidRPr="00027F72">
        <w:rPr>
          <w:rFonts w:eastAsia="Calibri"/>
          <w:kern w:val="2"/>
          <w:sz w:val="28"/>
          <w:szCs w:val="28"/>
          <w:lang w:val="nl-NL"/>
        </w:rPr>
        <w:t xml:space="preserve">số </w:t>
      </w:r>
      <w:r w:rsidRPr="00027F72">
        <w:rPr>
          <w:rFonts w:eastAsia="Calibri"/>
          <w:kern w:val="2"/>
          <w:sz w:val="28"/>
          <w:szCs w:val="28"/>
          <w:lang w:val="nl-NL"/>
        </w:rPr>
        <w:t xml:space="preserve">114/2024/NĐ-CP sửa đổi, bổ sung một số điều của Nghị định số 151/2017/NĐ-CP ngày </w:t>
      </w:r>
      <w:r w:rsidR="00403571" w:rsidRPr="00027F72">
        <w:rPr>
          <w:rFonts w:eastAsia="Calibri"/>
          <w:kern w:val="2"/>
          <w:sz w:val="28"/>
          <w:szCs w:val="28"/>
          <w:lang w:val="nl-NL"/>
        </w:rPr>
        <w:t xml:space="preserve">26/12/2017 </w:t>
      </w:r>
      <w:r w:rsidRPr="00027F72">
        <w:rPr>
          <w:rFonts w:eastAsia="Calibri"/>
          <w:kern w:val="2"/>
          <w:sz w:val="28"/>
          <w:szCs w:val="28"/>
          <w:lang w:val="nl-NL"/>
        </w:rPr>
        <w:t>của Chính phủ quy định chi tiết một số điều của Luật quản lý, sử dụng tài sản công</w:t>
      </w:r>
      <w:r w:rsidR="00403571" w:rsidRPr="00027F72">
        <w:rPr>
          <w:rFonts w:eastAsia="Calibri"/>
          <w:kern w:val="2"/>
          <w:sz w:val="28"/>
          <w:szCs w:val="28"/>
          <w:lang w:val="nl-NL"/>
        </w:rPr>
        <w:t xml:space="preserve"> quy đinh:</w:t>
      </w:r>
      <w:r w:rsidR="00403571" w:rsidRPr="00027F72">
        <w:rPr>
          <w:i/>
          <w:color w:val="000000"/>
          <w:sz w:val="28"/>
          <w:szCs w:val="28"/>
          <w:shd w:val="clear" w:color="auto" w:fill="FFFFFF"/>
          <w:lang w:val="nl-NL"/>
        </w:rPr>
        <w:t>“</w:t>
      </w:r>
      <w:r w:rsidRPr="00027F72">
        <w:rPr>
          <w:i/>
          <w:color w:val="000000"/>
          <w:sz w:val="28"/>
          <w:szCs w:val="28"/>
          <w:shd w:val="clear" w:color="auto" w:fill="FFFFFF"/>
          <w:lang w:val="nl-NL"/>
        </w:rPr>
        <w:t>Trường hợp không phát sinh nguồn thu từ việc xử lý tài sản hoặc số tiền thu được từ xử lý tài sản không đủ bù đắp chi phí thì phần còn thiếu được chi từ dự toán ngân sách nhà nước giao (kể cả giao bổ sung) cho cơ quan được giao nhiệm vụ tổ chức bán, thanh lý tài sản hoặc từ nguồn kinh phí được phép sử dụng của cơ quan</w:t>
      </w:r>
      <w:r w:rsidR="00403571" w:rsidRPr="00027F72">
        <w:rPr>
          <w:color w:val="000000"/>
          <w:sz w:val="28"/>
          <w:szCs w:val="28"/>
          <w:shd w:val="clear" w:color="auto" w:fill="FFFFFF"/>
          <w:lang w:val="nl-NL"/>
        </w:rPr>
        <w:t>”</w:t>
      </w:r>
    </w:p>
    <w:p w14:paraId="385CAAC1" w14:textId="21E67126" w:rsidR="00403571" w:rsidRPr="00027F72" w:rsidRDefault="00570FBB" w:rsidP="00EF4227">
      <w:pPr>
        <w:spacing w:line="360" w:lineRule="exact"/>
        <w:ind w:firstLine="720"/>
        <w:jc w:val="both"/>
        <w:rPr>
          <w:rFonts w:eastAsia="Calibri"/>
          <w:b/>
          <w:kern w:val="2"/>
          <w:sz w:val="28"/>
          <w:szCs w:val="28"/>
          <w:lang w:val="nl-NL"/>
        </w:rPr>
      </w:pPr>
      <w:r w:rsidRPr="00027F72">
        <w:rPr>
          <w:color w:val="000000"/>
          <w:sz w:val="28"/>
          <w:szCs w:val="28"/>
          <w:shd w:val="clear" w:color="auto" w:fill="FFFFFF"/>
          <w:lang w:val="nl-NL"/>
        </w:rPr>
        <w:t>Vì vậy, UBND tỉnh</w:t>
      </w:r>
      <w:r w:rsidR="00403571" w:rsidRPr="00027F72">
        <w:rPr>
          <w:color w:val="000000"/>
          <w:sz w:val="28"/>
          <w:szCs w:val="28"/>
          <w:shd w:val="clear" w:color="auto" w:fill="FFFFFF"/>
          <w:lang w:val="nl-NL"/>
        </w:rPr>
        <w:t xml:space="preserve"> không </w:t>
      </w:r>
      <w:r w:rsidRPr="00027F72">
        <w:rPr>
          <w:color w:val="000000"/>
          <w:sz w:val="28"/>
          <w:szCs w:val="28"/>
          <w:shd w:val="clear" w:color="auto" w:fill="FFFFFF"/>
          <w:lang w:val="nl-NL"/>
        </w:rPr>
        <w:t>đề xuất quy định</w:t>
      </w:r>
      <w:r w:rsidR="00403571" w:rsidRPr="00027F72">
        <w:rPr>
          <w:color w:val="000000"/>
          <w:sz w:val="28"/>
          <w:szCs w:val="28"/>
          <w:shd w:val="clear" w:color="auto" w:fill="FFFFFF"/>
          <w:lang w:val="nl-NL"/>
        </w:rPr>
        <w:t xml:space="preserve"> nội dung này vào Nghị quyết Quy định thẩm quyền quyết định thanh lý rừng trồng trên địa bàn tỉnh Hải Dương.</w:t>
      </w:r>
    </w:p>
    <w:p w14:paraId="13C27B3E" w14:textId="39A9D0E5" w:rsidR="00744B4F" w:rsidRPr="00027F72" w:rsidRDefault="003C3F2F" w:rsidP="00EF4227">
      <w:pPr>
        <w:spacing w:line="360" w:lineRule="exact"/>
        <w:ind w:firstLine="720"/>
        <w:jc w:val="center"/>
        <w:rPr>
          <w:bCs/>
          <w:i/>
          <w:iCs/>
          <w:noProof/>
          <w:color w:val="000000"/>
          <w:sz w:val="28"/>
          <w:szCs w:val="28"/>
          <w:lang w:val="nl-NL"/>
        </w:rPr>
      </w:pPr>
      <w:r w:rsidRPr="00027F72">
        <w:rPr>
          <w:bCs/>
          <w:i/>
          <w:iCs/>
          <w:noProof/>
          <w:color w:val="000000"/>
          <w:sz w:val="28"/>
          <w:szCs w:val="28"/>
          <w:lang w:val="nl-NL"/>
        </w:rPr>
        <w:t>(Hồ s</w:t>
      </w:r>
      <w:bookmarkStart w:id="3" w:name="_GoBack"/>
      <w:bookmarkEnd w:id="3"/>
      <w:r w:rsidRPr="00027F72">
        <w:rPr>
          <w:bCs/>
          <w:i/>
          <w:iCs/>
          <w:noProof/>
          <w:color w:val="000000"/>
          <w:sz w:val="28"/>
          <w:szCs w:val="28"/>
          <w:lang w:val="nl-NL"/>
        </w:rPr>
        <w:t xml:space="preserve">ơ gửi kèm theo gồm Dự thảo Nghị quyết và </w:t>
      </w:r>
    </w:p>
    <w:p w14:paraId="75835F23" w14:textId="15B52E5A" w:rsidR="00ED4D0A" w:rsidRPr="00027F72" w:rsidRDefault="003C3F2F" w:rsidP="00EF4227">
      <w:pPr>
        <w:spacing w:line="360" w:lineRule="exact"/>
        <w:ind w:firstLine="720"/>
        <w:jc w:val="center"/>
        <w:rPr>
          <w:bCs/>
          <w:i/>
          <w:iCs/>
          <w:noProof/>
          <w:color w:val="000000"/>
          <w:sz w:val="28"/>
          <w:szCs w:val="28"/>
          <w:lang w:val="nl-NL"/>
        </w:rPr>
      </w:pPr>
      <w:r w:rsidRPr="00027F72">
        <w:rPr>
          <w:bCs/>
          <w:i/>
          <w:iCs/>
          <w:noProof/>
          <w:color w:val="000000"/>
          <w:sz w:val="28"/>
          <w:szCs w:val="28"/>
          <w:lang w:val="nl-NL"/>
        </w:rPr>
        <w:t>các văn bản khác</w:t>
      </w:r>
      <w:r w:rsidR="00744B4F" w:rsidRPr="00027F72">
        <w:rPr>
          <w:bCs/>
          <w:i/>
          <w:iCs/>
          <w:noProof/>
          <w:color w:val="000000"/>
          <w:sz w:val="28"/>
          <w:szCs w:val="28"/>
          <w:lang w:val="nl-NL"/>
        </w:rPr>
        <w:t xml:space="preserve"> </w:t>
      </w:r>
      <w:r w:rsidRPr="00027F72">
        <w:rPr>
          <w:bCs/>
          <w:i/>
          <w:iCs/>
          <w:noProof/>
          <w:color w:val="000000"/>
          <w:sz w:val="28"/>
          <w:szCs w:val="28"/>
          <w:lang w:val="nl-NL"/>
        </w:rPr>
        <w:t>có liên quan)</w:t>
      </w:r>
    </w:p>
    <w:p w14:paraId="3CE4491A" w14:textId="2008FEB2" w:rsidR="001B2E93" w:rsidRDefault="00470F95" w:rsidP="00EF4227">
      <w:pPr>
        <w:spacing w:line="360" w:lineRule="exact"/>
        <w:ind w:firstLine="720"/>
        <w:jc w:val="both"/>
        <w:rPr>
          <w:bCs/>
          <w:sz w:val="28"/>
          <w:szCs w:val="28"/>
          <w:lang w:val="nl-NL"/>
        </w:rPr>
      </w:pPr>
      <w:r w:rsidRPr="00470F95">
        <w:rPr>
          <w:bCs/>
          <w:sz w:val="28"/>
          <w:szCs w:val="28"/>
          <w:lang w:val="nl-NL"/>
        </w:rPr>
        <w:t>Ủy ban nhân dân tỉnh trình Hội đồng nhân dân tỉnh xem xét, quyết định./.</w:t>
      </w:r>
    </w:p>
    <w:p w14:paraId="3D4688AA" w14:textId="77777777" w:rsidR="00470F95" w:rsidRPr="00470F95" w:rsidRDefault="00470F95" w:rsidP="00EE527E">
      <w:pPr>
        <w:spacing w:line="259" w:lineRule="auto"/>
        <w:jc w:val="both"/>
        <w:rPr>
          <w:bCs/>
          <w:sz w:val="28"/>
          <w:szCs w:val="28"/>
          <w:lang w:val="nl-NL"/>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824"/>
        <w:gridCol w:w="3780"/>
      </w:tblGrid>
      <w:tr w:rsidR="007B41C5" w:rsidRPr="007B41C5" w14:paraId="682FD700" w14:textId="77777777" w:rsidTr="00470F95">
        <w:trPr>
          <w:trHeight w:val="2006"/>
          <w:tblCellSpacing w:w="0" w:type="dxa"/>
        </w:trPr>
        <w:tc>
          <w:tcPr>
            <w:tcW w:w="4824" w:type="dxa"/>
            <w:shd w:val="clear" w:color="auto" w:fill="FFFFFF"/>
            <w:tcMar>
              <w:top w:w="0" w:type="dxa"/>
              <w:left w:w="108" w:type="dxa"/>
              <w:bottom w:w="0" w:type="dxa"/>
              <w:right w:w="108" w:type="dxa"/>
            </w:tcMar>
          </w:tcPr>
          <w:p w14:paraId="39F1D57D" w14:textId="2184FD55" w:rsidR="007B3FAD" w:rsidRPr="0054161D" w:rsidRDefault="007B41C5" w:rsidP="007B3FAD">
            <w:pPr>
              <w:pStyle w:val="NormalWeb"/>
              <w:spacing w:before="0" w:beforeAutospacing="0" w:after="0" w:afterAutospacing="0" w:line="180" w:lineRule="atLeast"/>
              <w:rPr>
                <w:color w:val="000000"/>
                <w:lang w:val="nl-NL"/>
              </w:rPr>
            </w:pPr>
            <w:r w:rsidRPr="00594E04">
              <w:rPr>
                <w:b/>
                <w:bCs/>
                <w:i/>
                <w:iCs/>
                <w:color w:val="000000"/>
                <w:lang w:val="vi-VN"/>
              </w:rPr>
              <w:t>Nơi nhận:</w:t>
            </w:r>
            <w:r w:rsidRPr="00594E04">
              <w:rPr>
                <w:b/>
                <w:bCs/>
                <w:i/>
                <w:iCs/>
                <w:color w:val="000000"/>
                <w:lang w:val="vi-VN"/>
              </w:rPr>
              <w:br/>
            </w:r>
            <w:r w:rsidRPr="00594E04">
              <w:rPr>
                <w:color w:val="000000"/>
                <w:lang w:val="vi-VN"/>
              </w:rPr>
              <w:t xml:space="preserve">- Như </w:t>
            </w:r>
            <w:r w:rsidR="008D1173">
              <w:rPr>
                <w:color w:val="000000"/>
                <w:lang w:val="vi-VN"/>
              </w:rPr>
              <w:t>tr</w:t>
            </w:r>
            <w:r w:rsidR="008D1173" w:rsidRPr="00027F72">
              <w:rPr>
                <w:color w:val="000000"/>
                <w:lang w:val="nl-NL"/>
              </w:rPr>
              <w:t>ên</w:t>
            </w:r>
            <w:r w:rsidRPr="00594E04">
              <w:rPr>
                <w:color w:val="000000"/>
                <w:lang w:val="vi-VN"/>
              </w:rPr>
              <w:t>;</w:t>
            </w:r>
          </w:p>
          <w:p w14:paraId="0D97F5A7" w14:textId="77777777" w:rsidR="007B41C5" w:rsidRPr="00E87A1D" w:rsidRDefault="00AF596B" w:rsidP="007B3FAD">
            <w:pPr>
              <w:pStyle w:val="NormalWeb"/>
              <w:spacing w:before="0" w:beforeAutospacing="0" w:after="0" w:afterAutospacing="0"/>
              <w:rPr>
                <w:color w:val="000000"/>
                <w:sz w:val="28"/>
                <w:szCs w:val="28"/>
                <w:lang w:val="nl-NL"/>
              </w:rPr>
            </w:pPr>
            <w:r w:rsidRPr="00E87A1D">
              <w:rPr>
                <w:color w:val="000000"/>
                <w:lang w:val="nl-NL"/>
              </w:rPr>
              <w:t xml:space="preserve">- </w:t>
            </w:r>
            <w:r w:rsidR="000D5030">
              <w:rPr>
                <w:color w:val="000000"/>
                <w:lang w:val="vi-VN"/>
              </w:rPr>
              <w:t>Lưu VT</w:t>
            </w:r>
            <w:r w:rsidR="00BA694C" w:rsidRPr="00E87A1D">
              <w:rPr>
                <w:color w:val="000000"/>
                <w:lang w:val="nl-NL"/>
              </w:rPr>
              <w:t>.</w:t>
            </w:r>
          </w:p>
        </w:tc>
        <w:tc>
          <w:tcPr>
            <w:tcW w:w="3780" w:type="dxa"/>
            <w:shd w:val="clear" w:color="auto" w:fill="FFFFFF"/>
            <w:tcMar>
              <w:top w:w="0" w:type="dxa"/>
              <w:left w:w="108" w:type="dxa"/>
              <w:bottom w:w="0" w:type="dxa"/>
              <w:right w:w="108" w:type="dxa"/>
            </w:tcMar>
          </w:tcPr>
          <w:p w14:paraId="10715E00" w14:textId="3260A9DF" w:rsidR="007B41C5" w:rsidRPr="00470F95" w:rsidRDefault="006829BA" w:rsidP="00470F95">
            <w:pPr>
              <w:pStyle w:val="NormalWeb"/>
              <w:spacing w:before="0" w:beforeAutospacing="0" w:after="0" w:afterAutospacing="0"/>
              <w:jc w:val="center"/>
              <w:rPr>
                <w:b/>
                <w:bCs/>
                <w:color w:val="000000"/>
                <w:sz w:val="28"/>
                <w:szCs w:val="28"/>
                <w:lang w:val="nl-NL"/>
              </w:rPr>
            </w:pPr>
            <w:r>
              <w:rPr>
                <w:b/>
                <w:bCs/>
                <w:color w:val="000000"/>
                <w:sz w:val="28"/>
                <w:szCs w:val="28"/>
                <w:lang w:val="nl-NL"/>
              </w:rPr>
              <w:t>TM. ỦY BAN NHÂN DÂN</w:t>
            </w:r>
          </w:p>
        </w:tc>
      </w:tr>
    </w:tbl>
    <w:p w14:paraId="0E581343" w14:textId="77777777" w:rsidR="009E6CA9" w:rsidRPr="00302DE2" w:rsidRDefault="009E6CA9" w:rsidP="007A3FC9">
      <w:pPr>
        <w:pStyle w:val="NormalWeb"/>
        <w:shd w:val="clear" w:color="auto" w:fill="FFFFFF"/>
        <w:spacing w:before="120" w:beforeAutospacing="0" w:after="0" w:afterAutospacing="0" w:line="180" w:lineRule="atLeast"/>
        <w:rPr>
          <w:color w:val="000000"/>
          <w:sz w:val="28"/>
          <w:szCs w:val="28"/>
        </w:rPr>
      </w:pPr>
    </w:p>
    <w:sectPr w:rsidR="009E6CA9" w:rsidRPr="00302DE2" w:rsidSect="007E28C1">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6731" w14:textId="77777777" w:rsidR="006D1C69" w:rsidRDefault="006D1C69">
      <w:r>
        <w:separator/>
      </w:r>
    </w:p>
  </w:endnote>
  <w:endnote w:type="continuationSeparator" w:id="0">
    <w:p w14:paraId="4F05A166" w14:textId="77777777" w:rsidR="006D1C69" w:rsidRDefault="006D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EBB3" w14:textId="77777777" w:rsidR="006D1C69" w:rsidRDefault="006D1C69">
      <w:r>
        <w:separator/>
      </w:r>
    </w:p>
  </w:footnote>
  <w:footnote w:type="continuationSeparator" w:id="0">
    <w:p w14:paraId="14ED6A4D" w14:textId="77777777" w:rsidR="006D1C69" w:rsidRDefault="006D1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54953"/>
      <w:docPartObj>
        <w:docPartGallery w:val="Page Numbers (Top of Page)"/>
        <w:docPartUnique/>
      </w:docPartObj>
    </w:sdtPr>
    <w:sdtEndPr>
      <w:rPr>
        <w:noProof/>
      </w:rPr>
    </w:sdtEndPr>
    <w:sdtContent>
      <w:p w14:paraId="45563BE3" w14:textId="7F47B1B9" w:rsidR="00777F7C" w:rsidRDefault="00777F7C">
        <w:pPr>
          <w:pStyle w:val="Header"/>
          <w:jc w:val="center"/>
        </w:pPr>
        <w:r>
          <w:fldChar w:fldCharType="begin"/>
        </w:r>
        <w:r>
          <w:instrText xml:space="preserve"> PAGE   \* MERGEFORMAT </w:instrText>
        </w:r>
        <w:r>
          <w:fldChar w:fldCharType="separate"/>
        </w:r>
        <w:r w:rsidR="008C79E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3428"/>
    <w:multiLevelType w:val="hybridMultilevel"/>
    <w:tmpl w:val="4F0E310C"/>
    <w:lvl w:ilvl="0" w:tplc="EFFA0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770A6E"/>
    <w:multiLevelType w:val="hybridMultilevel"/>
    <w:tmpl w:val="4FCE0BF8"/>
    <w:lvl w:ilvl="0" w:tplc="99864F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C5"/>
    <w:rsid w:val="00001024"/>
    <w:rsid w:val="00003090"/>
    <w:rsid w:val="00003AE6"/>
    <w:rsid w:val="000165E6"/>
    <w:rsid w:val="0001783F"/>
    <w:rsid w:val="000207B0"/>
    <w:rsid w:val="00022DF2"/>
    <w:rsid w:val="000273DE"/>
    <w:rsid w:val="00027F72"/>
    <w:rsid w:val="000436B2"/>
    <w:rsid w:val="00051E2B"/>
    <w:rsid w:val="0005740C"/>
    <w:rsid w:val="000728CD"/>
    <w:rsid w:val="00077BDD"/>
    <w:rsid w:val="00086B2A"/>
    <w:rsid w:val="000A3360"/>
    <w:rsid w:val="000A4557"/>
    <w:rsid w:val="000B4C68"/>
    <w:rsid w:val="000D4252"/>
    <w:rsid w:val="000D5030"/>
    <w:rsid w:val="000E4AE7"/>
    <w:rsid w:val="000F1EC1"/>
    <w:rsid w:val="000F3279"/>
    <w:rsid w:val="000F39C2"/>
    <w:rsid w:val="00101025"/>
    <w:rsid w:val="001055CE"/>
    <w:rsid w:val="00111777"/>
    <w:rsid w:val="0012166B"/>
    <w:rsid w:val="00123775"/>
    <w:rsid w:val="00140A48"/>
    <w:rsid w:val="00142F3F"/>
    <w:rsid w:val="00164262"/>
    <w:rsid w:val="001654EB"/>
    <w:rsid w:val="00174970"/>
    <w:rsid w:val="00176CDD"/>
    <w:rsid w:val="00182F7B"/>
    <w:rsid w:val="00183836"/>
    <w:rsid w:val="00186733"/>
    <w:rsid w:val="00191C33"/>
    <w:rsid w:val="00196D73"/>
    <w:rsid w:val="001B216C"/>
    <w:rsid w:val="001B2E93"/>
    <w:rsid w:val="001D053C"/>
    <w:rsid w:val="001D6C99"/>
    <w:rsid w:val="001E5694"/>
    <w:rsid w:val="001E5B1D"/>
    <w:rsid w:val="001F7ECC"/>
    <w:rsid w:val="0023081F"/>
    <w:rsid w:val="00255B3C"/>
    <w:rsid w:val="0025632E"/>
    <w:rsid w:val="00260E52"/>
    <w:rsid w:val="002666B6"/>
    <w:rsid w:val="002727F2"/>
    <w:rsid w:val="00275E1D"/>
    <w:rsid w:val="00277D20"/>
    <w:rsid w:val="00280135"/>
    <w:rsid w:val="00281CB7"/>
    <w:rsid w:val="002B2B53"/>
    <w:rsid w:val="002B43B7"/>
    <w:rsid w:val="002B7749"/>
    <w:rsid w:val="002C3DF3"/>
    <w:rsid w:val="002D3BD2"/>
    <w:rsid w:val="002D3C78"/>
    <w:rsid w:val="002D6201"/>
    <w:rsid w:val="002E03E8"/>
    <w:rsid w:val="002E5216"/>
    <w:rsid w:val="002E7248"/>
    <w:rsid w:val="002F303D"/>
    <w:rsid w:val="00302DE2"/>
    <w:rsid w:val="0031468A"/>
    <w:rsid w:val="0032411D"/>
    <w:rsid w:val="0034084F"/>
    <w:rsid w:val="003461A0"/>
    <w:rsid w:val="00350F8E"/>
    <w:rsid w:val="003567D7"/>
    <w:rsid w:val="00357269"/>
    <w:rsid w:val="0036756C"/>
    <w:rsid w:val="003709BB"/>
    <w:rsid w:val="00394F9D"/>
    <w:rsid w:val="003B5028"/>
    <w:rsid w:val="003C3F2F"/>
    <w:rsid w:val="003C5758"/>
    <w:rsid w:val="003C64D9"/>
    <w:rsid w:val="003C7A95"/>
    <w:rsid w:val="003D66FE"/>
    <w:rsid w:val="003D6734"/>
    <w:rsid w:val="00403571"/>
    <w:rsid w:val="00404264"/>
    <w:rsid w:val="00404D73"/>
    <w:rsid w:val="004133B5"/>
    <w:rsid w:val="00414F1A"/>
    <w:rsid w:val="004151EF"/>
    <w:rsid w:val="004158B6"/>
    <w:rsid w:val="0041675E"/>
    <w:rsid w:val="00437DB5"/>
    <w:rsid w:val="00470F95"/>
    <w:rsid w:val="00472770"/>
    <w:rsid w:val="00474C94"/>
    <w:rsid w:val="00482901"/>
    <w:rsid w:val="00487132"/>
    <w:rsid w:val="004A17BC"/>
    <w:rsid w:val="004A6011"/>
    <w:rsid w:val="004A7978"/>
    <w:rsid w:val="004B0443"/>
    <w:rsid w:val="004B12B0"/>
    <w:rsid w:val="004B37FE"/>
    <w:rsid w:val="004B7599"/>
    <w:rsid w:val="004C06C5"/>
    <w:rsid w:val="004C447E"/>
    <w:rsid w:val="004D313B"/>
    <w:rsid w:val="004D692C"/>
    <w:rsid w:val="004E77E9"/>
    <w:rsid w:val="004F34DA"/>
    <w:rsid w:val="004F3610"/>
    <w:rsid w:val="004F652E"/>
    <w:rsid w:val="0050647B"/>
    <w:rsid w:val="00515DB8"/>
    <w:rsid w:val="00533ED9"/>
    <w:rsid w:val="005408AE"/>
    <w:rsid w:val="00540F83"/>
    <w:rsid w:val="0054161D"/>
    <w:rsid w:val="00541F87"/>
    <w:rsid w:val="0054312D"/>
    <w:rsid w:val="00551052"/>
    <w:rsid w:val="00552A82"/>
    <w:rsid w:val="00555D5F"/>
    <w:rsid w:val="00570FBB"/>
    <w:rsid w:val="00584DD4"/>
    <w:rsid w:val="005856BC"/>
    <w:rsid w:val="00591E6A"/>
    <w:rsid w:val="00594E04"/>
    <w:rsid w:val="00597DD1"/>
    <w:rsid w:val="005B2943"/>
    <w:rsid w:val="005C2C89"/>
    <w:rsid w:val="005C49DA"/>
    <w:rsid w:val="005D2193"/>
    <w:rsid w:val="005D2560"/>
    <w:rsid w:val="005E5957"/>
    <w:rsid w:val="005E5AEA"/>
    <w:rsid w:val="005E5DD3"/>
    <w:rsid w:val="005F27EB"/>
    <w:rsid w:val="00610279"/>
    <w:rsid w:val="006120D3"/>
    <w:rsid w:val="00635B5E"/>
    <w:rsid w:val="006439B9"/>
    <w:rsid w:val="006459A7"/>
    <w:rsid w:val="00647D55"/>
    <w:rsid w:val="00651D25"/>
    <w:rsid w:val="00680309"/>
    <w:rsid w:val="006829BA"/>
    <w:rsid w:val="00684C1A"/>
    <w:rsid w:val="006852BC"/>
    <w:rsid w:val="00690558"/>
    <w:rsid w:val="00691D43"/>
    <w:rsid w:val="00692734"/>
    <w:rsid w:val="006A1C76"/>
    <w:rsid w:val="006A78A8"/>
    <w:rsid w:val="006B221B"/>
    <w:rsid w:val="006B3923"/>
    <w:rsid w:val="006B74D2"/>
    <w:rsid w:val="006C502C"/>
    <w:rsid w:val="006C574A"/>
    <w:rsid w:val="006C65CB"/>
    <w:rsid w:val="006D1C69"/>
    <w:rsid w:val="006D5D9A"/>
    <w:rsid w:val="006E338F"/>
    <w:rsid w:val="006F0839"/>
    <w:rsid w:val="006F7C6B"/>
    <w:rsid w:val="006F7DF7"/>
    <w:rsid w:val="007318AD"/>
    <w:rsid w:val="0074249D"/>
    <w:rsid w:val="007435B8"/>
    <w:rsid w:val="00743FC4"/>
    <w:rsid w:val="00744380"/>
    <w:rsid w:val="007444A2"/>
    <w:rsid w:val="00744B4F"/>
    <w:rsid w:val="00747F82"/>
    <w:rsid w:val="0075020B"/>
    <w:rsid w:val="007507EC"/>
    <w:rsid w:val="00751E0B"/>
    <w:rsid w:val="00754C1A"/>
    <w:rsid w:val="007557A8"/>
    <w:rsid w:val="00757E88"/>
    <w:rsid w:val="0076272C"/>
    <w:rsid w:val="00773A90"/>
    <w:rsid w:val="00777F7C"/>
    <w:rsid w:val="00781331"/>
    <w:rsid w:val="00791885"/>
    <w:rsid w:val="007A348A"/>
    <w:rsid w:val="007A3FC9"/>
    <w:rsid w:val="007A6E84"/>
    <w:rsid w:val="007B36E0"/>
    <w:rsid w:val="007B3FAD"/>
    <w:rsid w:val="007B41C5"/>
    <w:rsid w:val="007B495A"/>
    <w:rsid w:val="007C0983"/>
    <w:rsid w:val="007C1EDF"/>
    <w:rsid w:val="007C374A"/>
    <w:rsid w:val="007C6DAC"/>
    <w:rsid w:val="007D70E8"/>
    <w:rsid w:val="007E0426"/>
    <w:rsid w:val="007E28C1"/>
    <w:rsid w:val="007E5EBD"/>
    <w:rsid w:val="007F38D7"/>
    <w:rsid w:val="007F67D9"/>
    <w:rsid w:val="008071EA"/>
    <w:rsid w:val="00814672"/>
    <w:rsid w:val="00832CB9"/>
    <w:rsid w:val="00834927"/>
    <w:rsid w:val="00852D9A"/>
    <w:rsid w:val="00854EA0"/>
    <w:rsid w:val="00860BDF"/>
    <w:rsid w:val="00867C95"/>
    <w:rsid w:val="00873BF3"/>
    <w:rsid w:val="008749F3"/>
    <w:rsid w:val="00892751"/>
    <w:rsid w:val="00893F88"/>
    <w:rsid w:val="008A1076"/>
    <w:rsid w:val="008A1CA3"/>
    <w:rsid w:val="008A3DB0"/>
    <w:rsid w:val="008A4976"/>
    <w:rsid w:val="008B73CE"/>
    <w:rsid w:val="008C79E4"/>
    <w:rsid w:val="008D1173"/>
    <w:rsid w:val="008D349F"/>
    <w:rsid w:val="008E500C"/>
    <w:rsid w:val="008F064F"/>
    <w:rsid w:val="008F1DD6"/>
    <w:rsid w:val="008F1E08"/>
    <w:rsid w:val="008F3831"/>
    <w:rsid w:val="008F3C00"/>
    <w:rsid w:val="00907672"/>
    <w:rsid w:val="009106A8"/>
    <w:rsid w:val="00911855"/>
    <w:rsid w:val="009119E9"/>
    <w:rsid w:val="00915A38"/>
    <w:rsid w:val="00920C74"/>
    <w:rsid w:val="0093474E"/>
    <w:rsid w:val="00946FF5"/>
    <w:rsid w:val="00955661"/>
    <w:rsid w:val="00962A17"/>
    <w:rsid w:val="00964929"/>
    <w:rsid w:val="0097421C"/>
    <w:rsid w:val="00982EFE"/>
    <w:rsid w:val="009845C5"/>
    <w:rsid w:val="00995504"/>
    <w:rsid w:val="009A1850"/>
    <w:rsid w:val="009B0E08"/>
    <w:rsid w:val="009B1BFC"/>
    <w:rsid w:val="009B581D"/>
    <w:rsid w:val="009B7419"/>
    <w:rsid w:val="009C28CA"/>
    <w:rsid w:val="009C5500"/>
    <w:rsid w:val="009D523F"/>
    <w:rsid w:val="009D6CA1"/>
    <w:rsid w:val="009E4415"/>
    <w:rsid w:val="009E46C1"/>
    <w:rsid w:val="009E4E5C"/>
    <w:rsid w:val="009E6CA9"/>
    <w:rsid w:val="009F2512"/>
    <w:rsid w:val="009F31C5"/>
    <w:rsid w:val="009F4A62"/>
    <w:rsid w:val="009F58EC"/>
    <w:rsid w:val="009F78B5"/>
    <w:rsid w:val="00A175CF"/>
    <w:rsid w:val="00A24D83"/>
    <w:rsid w:val="00A25D7F"/>
    <w:rsid w:val="00A327DA"/>
    <w:rsid w:val="00A40C7F"/>
    <w:rsid w:val="00A519C8"/>
    <w:rsid w:val="00A62160"/>
    <w:rsid w:val="00A703C6"/>
    <w:rsid w:val="00A7422F"/>
    <w:rsid w:val="00A77BC5"/>
    <w:rsid w:val="00A809DB"/>
    <w:rsid w:val="00A83EB6"/>
    <w:rsid w:val="00A9512C"/>
    <w:rsid w:val="00AA6E4D"/>
    <w:rsid w:val="00AB187E"/>
    <w:rsid w:val="00AC037A"/>
    <w:rsid w:val="00AC44D5"/>
    <w:rsid w:val="00AD1D98"/>
    <w:rsid w:val="00AD2C66"/>
    <w:rsid w:val="00AD6BBC"/>
    <w:rsid w:val="00AF3770"/>
    <w:rsid w:val="00AF448C"/>
    <w:rsid w:val="00AF596B"/>
    <w:rsid w:val="00B021B2"/>
    <w:rsid w:val="00B12932"/>
    <w:rsid w:val="00B16BCF"/>
    <w:rsid w:val="00B357A7"/>
    <w:rsid w:val="00B37823"/>
    <w:rsid w:val="00B45C38"/>
    <w:rsid w:val="00B52265"/>
    <w:rsid w:val="00B5538C"/>
    <w:rsid w:val="00B73950"/>
    <w:rsid w:val="00B8162A"/>
    <w:rsid w:val="00B90167"/>
    <w:rsid w:val="00B968A8"/>
    <w:rsid w:val="00B97AFD"/>
    <w:rsid w:val="00BA694C"/>
    <w:rsid w:val="00BB1CFD"/>
    <w:rsid w:val="00BC0A26"/>
    <w:rsid w:val="00BC7462"/>
    <w:rsid w:val="00BD29C4"/>
    <w:rsid w:val="00BE3696"/>
    <w:rsid w:val="00BE523E"/>
    <w:rsid w:val="00BE7EB7"/>
    <w:rsid w:val="00C20BC7"/>
    <w:rsid w:val="00C24111"/>
    <w:rsid w:val="00C24CFD"/>
    <w:rsid w:val="00C4209B"/>
    <w:rsid w:val="00C62CFD"/>
    <w:rsid w:val="00C6769D"/>
    <w:rsid w:val="00C7653A"/>
    <w:rsid w:val="00CA3EA4"/>
    <w:rsid w:val="00CA7CAA"/>
    <w:rsid w:val="00CB63D6"/>
    <w:rsid w:val="00CC2309"/>
    <w:rsid w:val="00CC5484"/>
    <w:rsid w:val="00CE2836"/>
    <w:rsid w:val="00CE3AF1"/>
    <w:rsid w:val="00CF283A"/>
    <w:rsid w:val="00CF3AE4"/>
    <w:rsid w:val="00D00E41"/>
    <w:rsid w:val="00D044FE"/>
    <w:rsid w:val="00D2222B"/>
    <w:rsid w:val="00D346BD"/>
    <w:rsid w:val="00D3496B"/>
    <w:rsid w:val="00D41944"/>
    <w:rsid w:val="00D54F4D"/>
    <w:rsid w:val="00D55C28"/>
    <w:rsid w:val="00D576F6"/>
    <w:rsid w:val="00D660F6"/>
    <w:rsid w:val="00D82B4A"/>
    <w:rsid w:val="00D85D98"/>
    <w:rsid w:val="00D87E83"/>
    <w:rsid w:val="00D934A3"/>
    <w:rsid w:val="00D94D6F"/>
    <w:rsid w:val="00DA1C4E"/>
    <w:rsid w:val="00DA7572"/>
    <w:rsid w:val="00DB4124"/>
    <w:rsid w:val="00DC6DCE"/>
    <w:rsid w:val="00DD7FDE"/>
    <w:rsid w:val="00DE257C"/>
    <w:rsid w:val="00DF1895"/>
    <w:rsid w:val="00DF45B5"/>
    <w:rsid w:val="00E07AEB"/>
    <w:rsid w:val="00E1474F"/>
    <w:rsid w:val="00E21550"/>
    <w:rsid w:val="00E21C38"/>
    <w:rsid w:val="00E26FC3"/>
    <w:rsid w:val="00E329D3"/>
    <w:rsid w:val="00E3727C"/>
    <w:rsid w:val="00E415E5"/>
    <w:rsid w:val="00E41DFC"/>
    <w:rsid w:val="00E435E1"/>
    <w:rsid w:val="00E80751"/>
    <w:rsid w:val="00E87655"/>
    <w:rsid w:val="00E87A1D"/>
    <w:rsid w:val="00E907B6"/>
    <w:rsid w:val="00E92F0D"/>
    <w:rsid w:val="00E97027"/>
    <w:rsid w:val="00EA5D14"/>
    <w:rsid w:val="00EB2F5D"/>
    <w:rsid w:val="00EB32E0"/>
    <w:rsid w:val="00EB594A"/>
    <w:rsid w:val="00EC05DE"/>
    <w:rsid w:val="00EC6B04"/>
    <w:rsid w:val="00EC7382"/>
    <w:rsid w:val="00ED0526"/>
    <w:rsid w:val="00ED4D0A"/>
    <w:rsid w:val="00EE37A5"/>
    <w:rsid w:val="00EE527E"/>
    <w:rsid w:val="00EF2CB7"/>
    <w:rsid w:val="00EF4227"/>
    <w:rsid w:val="00F005A3"/>
    <w:rsid w:val="00F051FD"/>
    <w:rsid w:val="00F1689C"/>
    <w:rsid w:val="00F27B5D"/>
    <w:rsid w:val="00F31E7C"/>
    <w:rsid w:val="00F37CC7"/>
    <w:rsid w:val="00F474A3"/>
    <w:rsid w:val="00F47F8E"/>
    <w:rsid w:val="00F51A1A"/>
    <w:rsid w:val="00F53211"/>
    <w:rsid w:val="00F64914"/>
    <w:rsid w:val="00F845CD"/>
    <w:rsid w:val="00F926BF"/>
    <w:rsid w:val="00F96219"/>
    <w:rsid w:val="00FB451B"/>
    <w:rsid w:val="00FC71F9"/>
    <w:rsid w:val="00FD01B6"/>
    <w:rsid w:val="00FE1E09"/>
    <w:rsid w:val="00FE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5D1BD"/>
  <w15:chartTrackingRefBased/>
  <w15:docId w15:val="{388A9223-79E2-4C82-A07A-D6FBA363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077B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C20BC7"/>
    <w:rPr>
      <w:color w:val="800080"/>
      <w:u w:val="single"/>
    </w:rPr>
  </w:style>
  <w:style w:type="paragraph" w:styleId="NormalWeb">
    <w:name w:val="Normal (Web)"/>
    <w:aliases w:val=" Char Char Char, Char Char,Char Char Char,Char Char"/>
    <w:basedOn w:val="Normal"/>
    <w:link w:val="NormalWebChar"/>
    <w:uiPriority w:val="99"/>
    <w:rsid w:val="007B41C5"/>
    <w:pPr>
      <w:spacing w:before="100" w:beforeAutospacing="1" w:after="100" w:afterAutospacing="1"/>
    </w:pPr>
  </w:style>
  <w:style w:type="character" w:styleId="Hyperlink">
    <w:name w:val="Hyperlink"/>
    <w:rsid w:val="007B41C5"/>
    <w:rPr>
      <w:color w:val="0000FF"/>
      <w:u w:val="single"/>
    </w:rPr>
  </w:style>
  <w:style w:type="paragraph" w:styleId="BalloonText">
    <w:name w:val="Balloon Text"/>
    <w:basedOn w:val="Normal"/>
    <w:link w:val="BalloonTextChar"/>
    <w:rsid w:val="00CC2309"/>
    <w:rPr>
      <w:rFonts w:ascii="Segoe UI" w:hAnsi="Segoe UI" w:cs="Segoe UI"/>
      <w:sz w:val="18"/>
      <w:szCs w:val="18"/>
    </w:rPr>
  </w:style>
  <w:style w:type="character" w:customStyle="1" w:styleId="BalloonTextChar">
    <w:name w:val="Balloon Text Char"/>
    <w:link w:val="BalloonText"/>
    <w:rsid w:val="00CC2309"/>
    <w:rPr>
      <w:rFonts w:ascii="Segoe UI" w:hAnsi="Segoe UI" w:cs="Segoe UI"/>
      <w:sz w:val="18"/>
      <w:szCs w:val="18"/>
    </w:rPr>
  </w:style>
  <w:style w:type="character" w:customStyle="1" w:styleId="Heading1Char">
    <w:name w:val="Heading 1 Char"/>
    <w:link w:val="Heading1"/>
    <w:uiPriority w:val="9"/>
    <w:rsid w:val="00077BDD"/>
    <w:rPr>
      <w:b/>
      <w:bCs/>
      <w:kern w:val="36"/>
      <w:sz w:val="48"/>
      <w:szCs w:val="48"/>
    </w:rPr>
  </w:style>
  <w:style w:type="paragraph" w:customStyle="1" w:styleId="Default">
    <w:name w:val="Default"/>
    <w:rsid w:val="0054161D"/>
    <w:pPr>
      <w:autoSpaceDE w:val="0"/>
      <w:autoSpaceDN w:val="0"/>
      <w:adjustRightInd w:val="0"/>
    </w:pPr>
    <w:rPr>
      <w:rFonts w:eastAsiaTheme="minorHAnsi"/>
      <w:color w:val="000000"/>
      <w:sz w:val="24"/>
      <w:szCs w:val="24"/>
    </w:rPr>
  </w:style>
  <w:style w:type="table" w:styleId="TableGrid">
    <w:name w:val="Table Grid"/>
    <w:basedOn w:val="TableNormal"/>
    <w:uiPriority w:val="39"/>
    <w:rsid w:val="004D69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92C"/>
    <w:pPr>
      <w:tabs>
        <w:tab w:val="center" w:pos="4680"/>
        <w:tab w:val="right" w:pos="9360"/>
      </w:tabs>
    </w:pPr>
  </w:style>
  <w:style w:type="character" w:customStyle="1" w:styleId="HeaderChar">
    <w:name w:val="Header Char"/>
    <w:basedOn w:val="DefaultParagraphFont"/>
    <w:link w:val="Header"/>
    <w:uiPriority w:val="99"/>
    <w:rsid w:val="004D692C"/>
    <w:rPr>
      <w:sz w:val="24"/>
      <w:szCs w:val="24"/>
    </w:rPr>
  </w:style>
  <w:style w:type="paragraph" w:customStyle="1" w:styleId="B">
    <w:name w:val="B"/>
    <w:basedOn w:val="Normal"/>
    <w:rsid w:val="004B7599"/>
    <w:pPr>
      <w:spacing w:before="60" w:after="60"/>
    </w:pPr>
    <w:rPr>
      <w:rFonts w:ascii="Palatino Linotype" w:eastAsia="Calibri" w:hAnsi="Palatino Linotype"/>
      <w:sz w:val="18"/>
      <w:szCs w:val="18"/>
    </w:rPr>
  </w:style>
  <w:style w:type="paragraph" w:styleId="Footer">
    <w:name w:val="footer"/>
    <w:basedOn w:val="Normal"/>
    <w:link w:val="FooterChar"/>
    <w:rsid w:val="00684C1A"/>
    <w:pPr>
      <w:tabs>
        <w:tab w:val="center" w:pos="4680"/>
        <w:tab w:val="right" w:pos="9360"/>
      </w:tabs>
    </w:pPr>
  </w:style>
  <w:style w:type="character" w:customStyle="1" w:styleId="FooterChar">
    <w:name w:val="Footer Char"/>
    <w:basedOn w:val="DefaultParagraphFont"/>
    <w:link w:val="Footer"/>
    <w:rsid w:val="00684C1A"/>
    <w:rPr>
      <w:sz w:val="24"/>
      <w:szCs w:val="24"/>
    </w:rPr>
  </w:style>
  <w:style w:type="character" w:customStyle="1" w:styleId="fontstyle01">
    <w:name w:val="fontstyle01"/>
    <w:rsid w:val="00F47F8E"/>
    <w:rPr>
      <w:rFonts w:ascii="TimesNewRomanPSMT" w:hAnsi="TimesNewRomanPSMT" w:hint="default"/>
      <w:b w:val="0"/>
      <w:bCs w:val="0"/>
      <w:i w:val="0"/>
      <w:iCs w:val="0"/>
      <w:color w:val="000000"/>
      <w:sz w:val="28"/>
      <w:szCs w:val="28"/>
    </w:rPr>
  </w:style>
  <w:style w:type="character" w:customStyle="1" w:styleId="Vnbnnidung">
    <w:name w:val="Văn bản nội dung_"/>
    <w:link w:val="Vnbnnidung0"/>
    <w:locked/>
    <w:rsid w:val="00D87E83"/>
    <w:rPr>
      <w:sz w:val="26"/>
      <w:szCs w:val="26"/>
    </w:rPr>
  </w:style>
  <w:style w:type="paragraph" w:customStyle="1" w:styleId="Vnbnnidung0">
    <w:name w:val="Văn bản nội dung"/>
    <w:basedOn w:val="Normal"/>
    <w:link w:val="Vnbnnidung"/>
    <w:rsid w:val="00D87E83"/>
    <w:pPr>
      <w:widowControl w:val="0"/>
      <w:spacing w:after="220" w:line="271" w:lineRule="auto"/>
      <w:ind w:firstLine="400"/>
    </w:pPr>
    <w:rPr>
      <w:sz w:val="26"/>
      <w:szCs w:val="26"/>
    </w:rPr>
  </w:style>
  <w:style w:type="character" w:customStyle="1" w:styleId="NormalWebChar">
    <w:name w:val="Normal (Web) Char"/>
    <w:aliases w:val=" Char Char Char Char, Char Char Char1,Char Char Char Char,Char Char Char1"/>
    <w:link w:val="NormalWeb"/>
    <w:uiPriority w:val="99"/>
    <w:locked/>
    <w:rsid w:val="00E372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896">
      <w:bodyDiv w:val="1"/>
      <w:marLeft w:val="0"/>
      <w:marRight w:val="0"/>
      <w:marTop w:val="0"/>
      <w:marBottom w:val="0"/>
      <w:divBdr>
        <w:top w:val="none" w:sz="0" w:space="0" w:color="auto"/>
        <w:left w:val="none" w:sz="0" w:space="0" w:color="auto"/>
        <w:bottom w:val="none" w:sz="0" w:space="0" w:color="auto"/>
        <w:right w:val="none" w:sz="0" w:space="0" w:color="auto"/>
      </w:divBdr>
    </w:div>
    <w:div w:id="728456849">
      <w:bodyDiv w:val="1"/>
      <w:marLeft w:val="0"/>
      <w:marRight w:val="0"/>
      <w:marTop w:val="0"/>
      <w:marBottom w:val="0"/>
      <w:divBdr>
        <w:top w:val="none" w:sz="0" w:space="0" w:color="auto"/>
        <w:left w:val="none" w:sz="0" w:space="0" w:color="auto"/>
        <w:bottom w:val="none" w:sz="0" w:space="0" w:color="auto"/>
        <w:right w:val="none" w:sz="0" w:space="0" w:color="auto"/>
      </w:divBdr>
    </w:div>
    <w:div w:id="1712535640">
      <w:bodyDiv w:val="1"/>
      <w:marLeft w:val="0"/>
      <w:marRight w:val="0"/>
      <w:marTop w:val="0"/>
      <w:marBottom w:val="0"/>
      <w:divBdr>
        <w:top w:val="none" w:sz="0" w:space="0" w:color="auto"/>
        <w:left w:val="none" w:sz="0" w:space="0" w:color="auto"/>
        <w:bottom w:val="none" w:sz="0" w:space="0" w:color="auto"/>
        <w:right w:val="none" w:sz="0" w:space="0" w:color="auto"/>
      </w:divBdr>
    </w:div>
    <w:div w:id="20581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81595018F14C543A420A1C558B37F7F" ma:contentTypeVersion="1" ma:contentTypeDescription="Tạo tài liệu mới." ma:contentTypeScope="" ma:versionID="3b85742b0cafa249a81f83ed9b12ab45">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660714-E238-4632-AD1E-8927D42F446C}"/>
</file>

<file path=customXml/itemProps2.xml><?xml version="1.0" encoding="utf-8"?>
<ds:datastoreItem xmlns:ds="http://schemas.openxmlformats.org/officeDocument/2006/customXml" ds:itemID="{B1A30E4E-A9A1-411D-8036-B6E5EBAE2B68}"/>
</file>

<file path=customXml/itemProps3.xml><?xml version="1.0" encoding="utf-8"?>
<ds:datastoreItem xmlns:ds="http://schemas.openxmlformats.org/officeDocument/2006/customXml" ds:itemID="{B2CC3DAD-EA15-4E9D-82F0-D4513D63DE9A}"/>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TLC</dc:creator>
  <cp:keywords/>
  <dc:description/>
  <cp:lastModifiedBy>ms kiem</cp:lastModifiedBy>
  <cp:revision>2</cp:revision>
  <cp:lastPrinted>2022-05-25T08:23:00Z</cp:lastPrinted>
  <dcterms:created xsi:type="dcterms:W3CDTF">2024-12-04T10:46:00Z</dcterms:created>
  <dcterms:modified xsi:type="dcterms:W3CDTF">2024-12-04T10:46:00Z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8a12b2c6a6ea2d6028f6a9525942034bd7efeba63ac40c591603267e1d937b8e</vt:lpwstr>
  </property>
  <property fmtid="{D5CDD505-2E9C-101B-9397-08002B2CF9AE}" pid="3" name="ContentTypeId">
    <vt:lpwstr>0x010100C81595018F14C543A420A1C558B37F7F</vt:lpwstr>
  </property>
</Properties>
</file>